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42" w:rsidRDefault="007A4D42"/>
    <w:p w:rsidR="007A4D42" w:rsidRDefault="00761177" w:rsidP="00761177">
      <w:pPr>
        <w:jc w:val="center"/>
      </w:pPr>
      <w:r w:rsidRPr="009E2E92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2013369" wp14:editId="431E1F28">
            <wp:extent cx="1131985" cy="611072"/>
            <wp:effectExtent l="0" t="0" r="0" b="0"/>
            <wp:docPr id="1" name="Рисунок 1" descr="https://hhcdn.ru/employer-logo/229389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2293897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39" cy="63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61177" w:rsidTr="00761177">
        <w:trPr>
          <w:trHeight w:val="946"/>
        </w:trPr>
        <w:tc>
          <w:tcPr>
            <w:tcW w:w="9498" w:type="dxa"/>
          </w:tcPr>
          <w:p w:rsidR="00CF621E" w:rsidRPr="006D54D4" w:rsidRDefault="00761177" w:rsidP="0081487C">
            <w:pPr>
              <w:jc w:val="center"/>
              <w:textAlignment w:val="top"/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gramStart"/>
            <w:r w:rsidRPr="006D54D4"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  <w:t xml:space="preserve">Филиал  </w:t>
            </w:r>
            <w:hyperlink r:id="rId7" w:history="1">
              <w:r w:rsidRPr="006D54D4">
                <w:rPr>
                  <w:rFonts w:ascii="Arial" w:eastAsia="Times New Roman" w:hAnsi="Arial" w:cs="Arial"/>
                  <w:b/>
                  <w:color w:val="2F5496" w:themeColor="accent5" w:themeShade="BF"/>
                  <w:sz w:val="32"/>
                  <w:szCs w:val="32"/>
                  <w:bdr w:val="none" w:sz="0" w:space="0" w:color="auto" w:frame="1"/>
                  <w:lang w:eastAsia="ru-RU"/>
                </w:rPr>
                <w:t>АО</w:t>
              </w:r>
              <w:proofErr w:type="gramEnd"/>
              <w:r w:rsidRPr="006D54D4">
                <w:rPr>
                  <w:rFonts w:ascii="Arial" w:eastAsia="Times New Roman" w:hAnsi="Arial" w:cs="Arial"/>
                  <w:b/>
                  <w:color w:val="2F5496" w:themeColor="accent5" w:themeShade="BF"/>
                  <w:sz w:val="32"/>
                  <w:szCs w:val="32"/>
                  <w:bdr w:val="none" w:sz="0" w:space="0" w:color="auto" w:frame="1"/>
                  <w:lang w:eastAsia="ru-RU"/>
                </w:rPr>
                <w:t> «Газпром газораспределение Ярославль</w:t>
              </w:r>
            </w:hyperlink>
            <w:r w:rsidRPr="006D54D4"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  <w:t xml:space="preserve">» </w:t>
            </w:r>
          </w:p>
          <w:p w:rsidR="00761177" w:rsidRDefault="00761177" w:rsidP="006D54D4">
            <w:pPr>
              <w:jc w:val="center"/>
              <w:textAlignment w:val="top"/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gramStart"/>
            <w:r w:rsidRPr="006D54D4"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  <w:t>в</w:t>
            </w:r>
            <w:proofErr w:type="gramEnd"/>
            <w:r w:rsidRPr="006D54D4"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54D4"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  <w:t>г.Ярославле</w:t>
            </w:r>
            <w:proofErr w:type="spellEnd"/>
            <w:r w:rsidRPr="006D54D4"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  <w:t xml:space="preserve"> приглашает на работу выпускников колледжа на следующие вакансии:</w:t>
            </w:r>
          </w:p>
          <w:p w:rsidR="00DF5877" w:rsidRPr="006D54D4" w:rsidRDefault="00DF5877" w:rsidP="006D54D4">
            <w:pPr>
              <w:jc w:val="center"/>
              <w:textAlignment w:val="top"/>
              <w:rPr>
                <w:rFonts w:ascii="Arial" w:eastAsia="Times New Roman" w:hAnsi="Arial" w:cs="Arial"/>
                <w:b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</w:tr>
    </w:tbl>
    <w:p w:rsidR="00DF5877" w:rsidRDefault="00DF5877" w:rsidP="00761177">
      <w:pPr>
        <w:spacing w:after="120" w:line="240" w:lineRule="auto"/>
        <w:ind w:firstLine="709"/>
        <w:jc w:val="center"/>
        <w:textAlignment w:val="top"/>
        <w:rPr>
          <w:rFonts w:ascii="Arial Narrow" w:eastAsia="Times New Roman" w:hAnsi="Arial Narrow" w:cs="Arial"/>
          <w:b/>
          <w:color w:val="FF0000"/>
          <w:kern w:val="36"/>
          <w:sz w:val="44"/>
          <w:szCs w:val="44"/>
          <w:bdr w:val="none" w:sz="0" w:space="0" w:color="auto" w:frame="1"/>
          <w:lang w:eastAsia="ru-RU"/>
        </w:rPr>
      </w:pPr>
      <w:proofErr w:type="spellStart"/>
      <w:r w:rsidRPr="00DF5877">
        <w:rPr>
          <w:rFonts w:ascii="Arial Narrow" w:eastAsia="Times New Roman" w:hAnsi="Arial Narrow" w:cs="Arial"/>
          <w:b/>
          <w:color w:val="FF0000"/>
          <w:kern w:val="36"/>
          <w:sz w:val="44"/>
          <w:szCs w:val="44"/>
          <w:bdr w:val="none" w:sz="0" w:space="0" w:color="auto" w:frame="1"/>
          <w:lang w:eastAsia="ru-RU"/>
        </w:rPr>
        <w:t>Электрогазосварщик</w:t>
      </w:r>
      <w:proofErr w:type="spellEnd"/>
      <w:r w:rsidRPr="00DF5877">
        <w:rPr>
          <w:rFonts w:ascii="Arial Narrow" w:eastAsia="Times New Roman" w:hAnsi="Arial Narrow" w:cs="Arial"/>
          <w:b/>
          <w:color w:val="FF0000"/>
          <w:kern w:val="36"/>
          <w:sz w:val="44"/>
          <w:szCs w:val="44"/>
          <w:bdr w:val="none" w:sz="0" w:space="0" w:color="auto" w:frame="1"/>
          <w:lang w:eastAsia="ru-RU"/>
        </w:rPr>
        <w:t xml:space="preserve">-врезчик 6 разряда </w:t>
      </w:r>
    </w:p>
    <w:p w:rsidR="009E2E92" w:rsidRDefault="00110E79" w:rsidP="00761177">
      <w:pPr>
        <w:spacing w:after="120" w:line="240" w:lineRule="auto"/>
        <w:ind w:firstLine="709"/>
        <w:jc w:val="center"/>
        <w:textAlignment w:val="top"/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</w:pPr>
      <w:proofErr w:type="gramStart"/>
      <w:r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оклад</w:t>
      </w:r>
      <w:proofErr w:type="gramEnd"/>
      <w:r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 xml:space="preserve"> </w:t>
      </w:r>
      <w:r w:rsidR="00DF5877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26100</w:t>
      </w:r>
      <w:r w:rsidR="009E2E92" w:rsidRPr="009E2E92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 xml:space="preserve"> руб. </w:t>
      </w:r>
      <w:r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+ премия</w:t>
      </w:r>
    </w:p>
    <w:p w:rsidR="007A4D42" w:rsidRPr="006D54D4" w:rsidRDefault="00DF5877" w:rsidP="00CF621E">
      <w:pPr>
        <w:spacing w:after="0" w:line="240" w:lineRule="auto"/>
        <w:jc w:val="center"/>
        <w:textAlignment w:val="top"/>
        <w:outlineLvl w:val="0"/>
        <w:rPr>
          <w:rFonts w:ascii="Arial Narrow" w:eastAsia="Times New Roman" w:hAnsi="Arial Narrow" w:cs="Arial"/>
          <w:b/>
          <w:color w:val="FF0000"/>
          <w:kern w:val="36"/>
          <w:sz w:val="44"/>
          <w:szCs w:val="44"/>
          <w:bdr w:val="none" w:sz="0" w:space="0" w:color="auto" w:frame="1"/>
          <w:lang w:eastAsia="ru-RU"/>
        </w:rPr>
      </w:pPr>
      <w:r w:rsidRPr="00DF5877">
        <w:rPr>
          <w:rFonts w:ascii="Arial Narrow" w:eastAsia="Times New Roman" w:hAnsi="Arial Narrow" w:cs="Arial"/>
          <w:b/>
          <w:color w:val="FF0000"/>
          <w:kern w:val="36"/>
          <w:sz w:val="44"/>
          <w:szCs w:val="44"/>
          <w:bdr w:val="none" w:sz="0" w:space="0" w:color="auto" w:frame="1"/>
          <w:lang w:eastAsia="ru-RU"/>
        </w:rPr>
        <w:t xml:space="preserve">Газосварщик 5 разряда </w:t>
      </w:r>
    </w:p>
    <w:p w:rsidR="007A4D42" w:rsidRDefault="00110E79" w:rsidP="00761177">
      <w:pPr>
        <w:spacing w:after="120" w:line="240" w:lineRule="auto"/>
        <w:ind w:firstLine="709"/>
        <w:jc w:val="center"/>
        <w:textAlignment w:val="top"/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</w:pPr>
      <w:proofErr w:type="gramStart"/>
      <w:r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оклад</w:t>
      </w:r>
      <w:proofErr w:type="gramEnd"/>
      <w:r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 xml:space="preserve"> </w:t>
      </w:r>
      <w:r w:rsidR="00DF5877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24490</w:t>
      </w:r>
      <w:r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 xml:space="preserve"> руб.+ сдельный приработок</w:t>
      </w:r>
    </w:p>
    <w:p w:rsidR="00DF5877" w:rsidRDefault="00DF5877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b/>
          <w:color w:val="2F5496" w:themeColor="accent5" w:themeShade="BF"/>
          <w:sz w:val="25"/>
          <w:szCs w:val="25"/>
          <w:lang w:eastAsia="ru-RU"/>
        </w:rPr>
      </w:pPr>
    </w:p>
    <w:p w:rsidR="009E2E92" w:rsidRDefault="009E2E92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</w:pPr>
      <w:r w:rsidRPr="006D54D4">
        <w:rPr>
          <w:rFonts w:ascii="Arial" w:eastAsia="Times New Roman" w:hAnsi="Arial" w:cs="Arial"/>
          <w:b/>
          <w:color w:val="2F5496" w:themeColor="accent5" w:themeShade="BF"/>
          <w:sz w:val="25"/>
          <w:szCs w:val="25"/>
          <w:lang w:eastAsia="ru-RU"/>
        </w:rPr>
        <w:t>Требуемый опыт работы:</w:t>
      </w:r>
      <w:r w:rsidRPr="00CF621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не требуется</w:t>
      </w:r>
    </w:p>
    <w:p w:rsidR="00DF5877" w:rsidRPr="00CF621E" w:rsidRDefault="00DF5877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9E2E92" w:rsidRDefault="009E2E92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</w:pPr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Обязанности:</w:t>
      </w:r>
    </w:p>
    <w:p w:rsidR="00DF5877" w:rsidRPr="00DF5877" w:rsidRDefault="00DF5877" w:rsidP="00DF5877">
      <w:pPr>
        <w:numPr>
          <w:ilvl w:val="0"/>
          <w:numId w:val="1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</w:pPr>
      <w:r w:rsidRPr="00DF5877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Выполнение присоединения смонтированных газопроводов к действующим, как наружным, так и находящимся в помещении.</w:t>
      </w:r>
    </w:p>
    <w:p w:rsidR="00DF5877" w:rsidRPr="00DF5877" w:rsidRDefault="00DF5877" w:rsidP="00DF5877">
      <w:pPr>
        <w:numPr>
          <w:ilvl w:val="0"/>
          <w:numId w:val="1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</w:pPr>
      <w:r w:rsidRPr="00DF5877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Производство ремонтных газосварочных работ на подземных и внутридомовых газопроводах.</w:t>
      </w:r>
    </w:p>
    <w:p w:rsidR="00DF5877" w:rsidRPr="00DF5877" w:rsidRDefault="00DF5877" w:rsidP="00DF5877">
      <w:pPr>
        <w:numPr>
          <w:ilvl w:val="0"/>
          <w:numId w:val="1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</w:pPr>
      <w:r w:rsidRPr="00DF5877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Кислородная и горизонтальная резка сложных деталей из различных сталей.</w:t>
      </w:r>
    </w:p>
    <w:p w:rsidR="00DF5877" w:rsidRPr="00DF5877" w:rsidRDefault="00DF5877" w:rsidP="00DF5877">
      <w:pPr>
        <w:numPr>
          <w:ilvl w:val="0"/>
          <w:numId w:val="1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</w:pPr>
      <w:proofErr w:type="spellStart"/>
      <w:r w:rsidRPr="00DF5877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Перемонтаж</w:t>
      </w:r>
      <w:proofErr w:type="spellEnd"/>
      <w:r w:rsidRPr="00DF5877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 газопроводов, врезка и обрезка внутридомовых газопроводов.</w:t>
      </w:r>
    </w:p>
    <w:p w:rsidR="00DF5877" w:rsidRDefault="00DF5877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</w:pPr>
    </w:p>
    <w:p w:rsidR="009E2E92" w:rsidRPr="006D54D4" w:rsidRDefault="009E2E92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color w:val="2F5496" w:themeColor="accent5" w:themeShade="BF"/>
          <w:sz w:val="25"/>
          <w:szCs w:val="25"/>
          <w:lang w:eastAsia="ru-RU"/>
        </w:rPr>
      </w:pPr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Требования</w:t>
      </w:r>
      <w:r w:rsid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 xml:space="preserve"> к образованию</w:t>
      </w:r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:</w:t>
      </w:r>
    </w:p>
    <w:p w:rsidR="009E2E92" w:rsidRPr="00CF621E" w:rsidRDefault="009E2E92" w:rsidP="007A4D42">
      <w:pPr>
        <w:numPr>
          <w:ilvl w:val="0"/>
          <w:numId w:val="2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Начальное профессиональное образование.</w:t>
      </w:r>
    </w:p>
    <w:p w:rsidR="00DF5877" w:rsidRDefault="00DF5877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</w:pPr>
    </w:p>
    <w:p w:rsidR="009E2E92" w:rsidRPr="006D54D4" w:rsidRDefault="009E2E92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</w:pPr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Условия</w:t>
      </w:r>
      <w:r w:rsid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 xml:space="preserve"> работы</w:t>
      </w:r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:</w:t>
      </w:r>
    </w:p>
    <w:p w:rsidR="009E2E92" w:rsidRPr="00CF621E" w:rsidRDefault="009E2E92" w:rsidP="007A4D42">
      <w:pPr>
        <w:numPr>
          <w:ilvl w:val="0"/>
          <w:numId w:val="3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Работа в крупной стабильной компании.</w:t>
      </w:r>
    </w:p>
    <w:p w:rsidR="00D2525C" w:rsidRPr="00CF621E" w:rsidRDefault="00D2525C" w:rsidP="00D2525C">
      <w:pPr>
        <w:numPr>
          <w:ilvl w:val="0"/>
          <w:numId w:val="3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Полная занятость, полный</w:t>
      </w:r>
      <w:r w:rsidR="00761177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 рабочий</w:t>
      </w: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 день</w:t>
      </w:r>
      <w:r w:rsidR="00761177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.</w:t>
      </w:r>
    </w:p>
    <w:p w:rsidR="009E2E92" w:rsidRPr="00CF621E" w:rsidRDefault="009E2E92" w:rsidP="007A4D42">
      <w:pPr>
        <w:numPr>
          <w:ilvl w:val="0"/>
          <w:numId w:val="3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Оформление в соответствии с трудовым законодательством РФ.</w:t>
      </w:r>
    </w:p>
    <w:p w:rsidR="009E2E92" w:rsidRPr="00CF621E" w:rsidRDefault="009E2E92" w:rsidP="007A4D42">
      <w:pPr>
        <w:numPr>
          <w:ilvl w:val="0"/>
          <w:numId w:val="3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40-часовая пятидневная рабочая неделя, выходные дни - суббота и воскресенье, режим работы с 8:00 до 17:00, в пятницу до 16:00.</w:t>
      </w:r>
    </w:p>
    <w:p w:rsidR="009E2E92" w:rsidRPr="00CF621E" w:rsidRDefault="009E2E92" w:rsidP="007A4D42">
      <w:pPr>
        <w:numPr>
          <w:ilvl w:val="0"/>
          <w:numId w:val="3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Обучение, возможность повышения квалификации и освоения смежных профессий.</w:t>
      </w:r>
    </w:p>
    <w:p w:rsidR="009E2E92" w:rsidRPr="00CF621E" w:rsidRDefault="009E2E92" w:rsidP="007A4D42">
      <w:pPr>
        <w:numPr>
          <w:ilvl w:val="0"/>
          <w:numId w:val="3"/>
        </w:numPr>
        <w:spacing w:after="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Обеспечение спецодеждой и СИЗ.</w:t>
      </w:r>
    </w:p>
    <w:p w:rsidR="009E2E92" w:rsidRPr="00CF621E" w:rsidRDefault="007A4D42" w:rsidP="00CF621E">
      <w:pPr>
        <w:numPr>
          <w:ilvl w:val="0"/>
          <w:numId w:val="3"/>
        </w:numPr>
        <w:spacing w:after="120" w:line="240" w:lineRule="auto"/>
        <w:ind w:left="0"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Ежегодная выплата к отпуску</w:t>
      </w:r>
      <w:r w:rsidR="009E2E92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.</w:t>
      </w:r>
    </w:p>
    <w:p w:rsidR="00DF5877" w:rsidRDefault="00DF5877" w:rsidP="00CF621E">
      <w:pPr>
        <w:spacing w:after="120" w:line="240" w:lineRule="auto"/>
        <w:ind w:firstLine="709"/>
        <w:textAlignment w:val="top"/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</w:pPr>
    </w:p>
    <w:p w:rsidR="007A4D42" w:rsidRPr="006D54D4" w:rsidRDefault="007A4D42" w:rsidP="00CF621E">
      <w:pPr>
        <w:spacing w:after="120" w:line="240" w:lineRule="auto"/>
        <w:ind w:firstLine="709"/>
        <w:textAlignment w:val="top"/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</w:pPr>
      <w:proofErr w:type="gramStart"/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За  более</w:t>
      </w:r>
      <w:proofErr w:type="gramEnd"/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 xml:space="preserve"> подробной информацией обращаться  в отдел по работе с персоналом по адресу: </w:t>
      </w:r>
      <w:proofErr w:type="spellStart"/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г.Ярославль</w:t>
      </w:r>
      <w:proofErr w:type="spellEnd"/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, ул.</w:t>
      </w:r>
      <w:r w:rsidR="00761177"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 xml:space="preserve"> </w:t>
      </w:r>
      <w:r w:rsidRPr="006D54D4">
        <w:rPr>
          <w:rFonts w:ascii="Arial" w:eastAsia="Times New Roman" w:hAnsi="Arial" w:cs="Arial"/>
          <w:b/>
          <w:bCs/>
          <w:color w:val="2F5496" w:themeColor="accent5" w:themeShade="BF"/>
          <w:sz w:val="25"/>
          <w:szCs w:val="25"/>
          <w:bdr w:val="none" w:sz="0" w:space="0" w:color="auto" w:frame="1"/>
          <w:lang w:eastAsia="ru-RU"/>
        </w:rPr>
        <w:t>Цветочная, д.7.</w:t>
      </w:r>
    </w:p>
    <w:p w:rsidR="00DF5877" w:rsidRDefault="00DF5877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</w:pPr>
    </w:p>
    <w:p w:rsidR="009D4DDC" w:rsidRPr="00CF621E" w:rsidRDefault="00761177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</w:pPr>
      <w:proofErr w:type="gramStart"/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или</w:t>
      </w:r>
      <w:proofErr w:type="gramEnd"/>
      <w:r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 по телефону:</w:t>
      </w:r>
      <w:r w:rsidR="007A4D42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r w:rsidR="007A4D42" w:rsidRPr="006D54D4">
        <w:rPr>
          <w:rFonts w:ascii="Arial" w:eastAsia="Times New Roman" w:hAnsi="Arial" w:cs="Arial"/>
          <w:b/>
          <w:color w:val="2F5496" w:themeColor="accent5" w:themeShade="BF"/>
          <w:sz w:val="25"/>
          <w:szCs w:val="25"/>
          <w:lang w:eastAsia="ru-RU"/>
        </w:rPr>
        <w:t>+7 (4852) 49-44-40</w:t>
      </w:r>
      <w:r w:rsidR="007A4D42" w:rsidRPr="006D54D4">
        <w:rPr>
          <w:rFonts w:ascii="Arial" w:eastAsia="Times New Roman" w:hAnsi="Arial" w:cs="Arial"/>
          <w:color w:val="2F5496" w:themeColor="accent5" w:themeShade="BF"/>
          <w:sz w:val="25"/>
          <w:szCs w:val="25"/>
          <w:lang w:val="en-US" w:eastAsia="ru-RU"/>
        </w:rPr>
        <w:t xml:space="preserve"> </w:t>
      </w:r>
      <w:r w:rsidR="007A4D42" w:rsidRPr="00CF621E">
        <w:rPr>
          <w:rFonts w:ascii="Arial" w:eastAsia="Times New Roman" w:hAnsi="Arial" w:cs="Arial"/>
          <w:color w:val="333333"/>
          <w:sz w:val="25"/>
          <w:szCs w:val="25"/>
          <w:lang w:val="en-US" w:eastAsia="ru-RU"/>
        </w:rPr>
        <w:t>(</w:t>
      </w:r>
      <w:r w:rsidR="007A4D42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Татьяна Николаевна</w:t>
      </w:r>
      <w:r w:rsidR="007A4D42" w:rsidRPr="00CF621E">
        <w:rPr>
          <w:rFonts w:ascii="Arial" w:eastAsia="Times New Roman" w:hAnsi="Arial" w:cs="Arial"/>
          <w:color w:val="333333"/>
          <w:sz w:val="25"/>
          <w:szCs w:val="25"/>
          <w:lang w:val="en-US" w:eastAsia="ru-RU"/>
        </w:rPr>
        <w:t>)</w:t>
      </w:r>
      <w:r w:rsidR="009E2E92" w:rsidRPr="00CF621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 </w:t>
      </w:r>
      <w:r w:rsidR="009E2E92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 с 08</w:t>
      </w:r>
      <w:r w:rsidR="007A4D42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.00</w:t>
      </w:r>
      <w:r w:rsidR="009E2E92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 xml:space="preserve"> до 17</w:t>
      </w:r>
      <w:r w:rsidR="007A4D42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.00 часов</w:t>
      </w:r>
      <w:r w:rsidR="009D4DDC" w:rsidRPr="00CF621E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.</w:t>
      </w:r>
    </w:p>
    <w:p w:rsidR="009E2E92" w:rsidRPr="006D54D4" w:rsidRDefault="007A4D42" w:rsidP="007A4D42">
      <w:pPr>
        <w:spacing w:after="0" w:line="240" w:lineRule="auto"/>
        <w:ind w:firstLine="709"/>
        <w:textAlignment w:val="top"/>
        <w:rPr>
          <w:rFonts w:ascii="Arial" w:eastAsia="Times New Roman" w:hAnsi="Arial" w:cs="Arial"/>
          <w:b/>
          <w:color w:val="2F5496" w:themeColor="accent5" w:themeShade="BF"/>
          <w:sz w:val="25"/>
          <w:szCs w:val="25"/>
          <w:lang w:eastAsia="ru-RU"/>
        </w:rPr>
      </w:pPr>
      <w:r w:rsidRPr="006D54D4">
        <w:rPr>
          <w:rFonts w:ascii="Arial" w:eastAsia="Times New Roman" w:hAnsi="Arial" w:cs="Arial"/>
          <w:b/>
          <w:color w:val="2F5496" w:themeColor="accent5" w:themeShade="BF"/>
          <w:sz w:val="25"/>
          <w:szCs w:val="25"/>
          <w:u w:val="single"/>
          <w:bdr w:val="none" w:sz="0" w:space="0" w:color="auto" w:frame="1"/>
          <w:lang w:eastAsia="ru-RU"/>
        </w:rPr>
        <w:t xml:space="preserve">Электронная почта: </w:t>
      </w:r>
      <w:hyperlink r:id="rId8" w:history="1">
        <w:r w:rsidRPr="006D54D4">
          <w:rPr>
            <w:rStyle w:val="a4"/>
            <w:rFonts w:ascii="Arial" w:eastAsia="Times New Roman" w:hAnsi="Arial" w:cs="Arial"/>
            <w:b/>
            <w:color w:val="2F5496" w:themeColor="accent5" w:themeShade="BF"/>
            <w:sz w:val="25"/>
            <w:szCs w:val="25"/>
            <w:bdr w:val="none" w:sz="0" w:space="0" w:color="auto" w:frame="1"/>
            <w:lang w:val="en-US" w:eastAsia="ru-RU"/>
          </w:rPr>
          <w:t>klyamer-tn</w:t>
        </w:r>
        <w:r w:rsidRPr="006D54D4">
          <w:rPr>
            <w:rStyle w:val="a4"/>
            <w:rFonts w:ascii="Arial" w:eastAsia="Times New Roman" w:hAnsi="Arial" w:cs="Arial"/>
            <w:b/>
            <w:color w:val="2F5496" w:themeColor="accent5" w:themeShade="BF"/>
            <w:sz w:val="25"/>
            <w:szCs w:val="25"/>
            <w:bdr w:val="none" w:sz="0" w:space="0" w:color="auto" w:frame="1"/>
            <w:lang w:eastAsia="ru-RU"/>
          </w:rPr>
          <w:t>@yaroblgaz.ru</w:t>
        </w:r>
      </w:hyperlink>
    </w:p>
    <w:sectPr w:rsidR="009E2E92" w:rsidRPr="006D54D4" w:rsidSect="00761177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4B3A"/>
    <w:multiLevelType w:val="multilevel"/>
    <w:tmpl w:val="6720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1096F"/>
    <w:multiLevelType w:val="multilevel"/>
    <w:tmpl w:val="50DA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85395"/>
    <w:multiLevelType w:val="multilevel"/>
    <w:tmpl w:val="971E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92"/>
    <w:rsid w:val="00110E79"/>
    <w:rsid w:val="00467EB6"/>
    <w:rsid w:val="006D54D4"/>
    <w:rsid w:val="00761177"/>
    <w:rsid w:val="007A4D42"/>
    <w:rsid w:val="0081487C"/>
    <w:rsid w:val="009D4DDC"/>
    <w:rsid w:val="009E2E92"/>
    <w:rsid w:val="00B819D0"/>
    <w:rsid w:val="00CF621E"/>
    <w:rsid w:val="00D2525C"/>
    <w:rsid w:val="00D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93EB-31A2-4EE0-ABF9-A1733EC9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4D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252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4D4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F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496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7044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4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0644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387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706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69867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1834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23190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38051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2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463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28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76259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amer-tn@yaroblga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ybinsk.hh.ru/employer/3041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ybinsk.hh.ru/employer/30411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Шишковичева Наталья Александровна</dc:creator>
  <cp:keywords/>
  <dc:description/>
  <cp:lastModifiedBy>Клямер Татьяна Николаевна</cp:lastModifiedBy>
  <cp:revision>2</cp:revision>
  <cp:lastPrinted>2022-04-26T04:51:00Z</cp:lastPrinted>
  <dcterms:created xsi:type="dcterms:W3CDTF">2022-04-26T06:52:00Z</dcterms:created>
  <dcterms:modified xsi:type="dcterms:W3CDTF">2022-04-26T06:52:00Z</dcterms:modified>
</cp:coreProperties>
</file>