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0A" w:rsidRPr="00C9390A" w:rsidRDefault="00C9390A" w:rsidP="00C9390A">
      <w:pPr>
        <w:rPr>
          <w:sz w:val="28"/>
          <w:szCs w:val="28"/>
        </w:rPr>
      </w:pPr>
      <w:bookmarkStart w:id="0" w:name="_GoBack"/>
      <w:r w:rsidRPr="00C9390A">
        <w:rPr>
          <w:sz w:val="28"/>
          <w:szCs w:val="28"/>
        </w:rPr>
        <w:t>Здравствуйте!</w:t>
      </w:r>
    </w:p>
    <w:p w:rsidR="00C9390A" w:rsidRPr="00C9390A" w:rsidRDefault="00C9390A" w:rsidP="00C9390A">
      <w:pPr>
        <w:rPr>
          <w:sz w:val="28"/>
          <w:szCs w:val="28"/>
        </w:rPr>
      </w:pPr>
      <w:r w:rsidRPr="00C9390A">
        <w:rPr>
          <w:sz w:val="28"/>
          <w:szCs w:val="28"/>
        </w:rPr>
        <w:t xml:space="preserve">Акционерному обществу «Управляющая организация многоквартирными дамами Заволжского района» -крупнейшей УК Заволжского района, в управлении которой находится более 300 многоквартирных домов, требуются на работу специалисты в области строительства, водоснабжения(техники) или жилищно-коммунального хозяйства, 2 человека. Место работы-линейный участок №1, который находится на ул. </w:t>
      </w:r>
      <w:proofErr w:type="spellStart"/>
      <w:r w:rsidRPr="00C9390A">
        <w:rPr>
          <w:sz w:val="28"/>
          <w:szCs w:val="28"/>
        </w:rPr>
        <w:t>Красноборская</w:t>
      </w:r>
      <w:proofErr w:type="spellEnd"/>
      <w:r w:rsidRPr="00C9390A">
        <w:rPr>
          <w:sz w:val="28"/>
          <w:szCs w:val="28"/>
        </w:rPr>
        <w:t>, д.9а.</w:t>
      </w:r>
    </w:p>
    <w:p w:rsidR="00C9390A" w:rsidRPr="00C9390A" w:rsidRDefault="00C9390A" w:rsidP="00C9390A">
      <w:pPr>
        <w:rPr>
          <w:sz w:val="28"/>
          <w:szCs w:val="28"/>
        </w:rPr>
      </w:pPr>
      <w:r w:rsidRPr="00C9390A">
        <w:rPr>
          <w:sz w:val="28"/>
          <w:szCs w:val="28"/>
        </w:rPr>
        <w:t>Вакансия-инженер технического надзора, в обязанности входит контроль содержания и эксплуатации МКД и придомовой территории, а также составление актов, выходы в жилые помещения и места общего пользования.</w:t>
      </w:r>
    </w:p>
    <w:p w:rsidR="00C9390A" w:rsidRPr="00C9390A" w:rsidRDefault="00C9390A" w:rsidP="00C9390A">
      <w:pPr>
        <w:rPr>
          <w:sz w:val="28"/>
          <w:szCs w:val="28"/>
        </w:rPr>
      </w:pPr>
      <w:r w:rsidRPr="00C9390A">
        <w:rPr>
          <w:sz w:val="28"/>
          <w:szCs w:val="28"/>
        </w:rPr>
        <w:t>График работы с 8-12, 13-17, выходной суббота, воскресенье.</w:t>
      </w:r>
    </w:p>
    <w:p w:rsidR="00C9390A" w:rsidRPr="00C9390A" w:rsidRDefault="00C9390A" w:rsidP="00C9390A">
      <w:pPr>
        <w:rPr>
          <w:sz w:val="28"/>
          <w:szCs w:val="28"/>
        </w:rPr>
      </w:pPr>
      <w:r w:rsidRPr="00C9390A">
        <w:rPr>
          <w:sz w:val="28"/>
          <w:szCs w:val="28"/>
        </w:rPr>
        <w:t xml:space="preserve">Заработная плата от 18 тысяч </w:t>
      </w:r>
      <w:proofErr w:type="gramStart"/>
      <w:r w:rsidRPr="00C9390A">
        <w:rPr>
          <w:sz w:val="28"/>
          <w:szCs w:val="28"/>
        </w:rPr>
        <w:t>рублей(</w:t>
      </w:r>
      <w:proofErr w:type="gramEnd"/>
      <w:r w:rsidRPr="00C9390A">
        <w:rPr>
          <w:sz w:val="28"/>
          <w:szCs w:val="28"/>
        </w:rPr>
        <w:t xml:space="preserve">после вычета налогов), </w:t>
      </w:r>
      <w:proofErr w:type="spellStart"/>
      <w:r w:rsidRPr="00C9390A">
        <w:rPr>
          <w:sz w:val="28"/>
          <w:szCs w:val="28"/>
        </w:rPr>
        <w:t>соцпакет</w:t>
      </w:r>
      <w:proofErr w:type="spellEnd"/>
      <w:r w:rsidRPr="00C9390A">
        <w:rPr>
          <w:sz w:val="28"/>
          <w:szCs w:val="28"/>
        </w:rPr>
        <w:t xml:space="preserve"> по ТК РФ.</w:t>
      </w:r>
    </w:p>
    <w:p w:rsidR="00C9390A" w:rsidRPr="00C9390A" w:rsidRDefault="00C9390A" w:rsidP="00C9390A">
      <w:pPr>
        <w:rPr>
          <w:sz w:val="28"/>
          <w:szCs w:val="28"/>
        </w:rPr>
      </w:pPr>
      <w:r w:rsidRPr="00C9390A">
        <w:rPr>
          <w:sz w:val="28"/>
          <w:szCs w:val="28"/>
        </w:rPr>
        <w:t>Справки по телефонам:</w:t>
      </w:r>
    </w:p>
    <w:p w:rsidR="00C9390A" w:rsidRPr="00C9390A" w:rsidRDefault="00C9390A" w:rsidP="00C9390A">
      <w:pPr>
        <w:rPr>
          <w:sz w:val="28"/>
          <w:szCs w:val="28"/>
        </w:rPr>
      </w:pPr>
      <w:r w:rsidRPr="00C9390A">
        <w:rPr>
          <w:sz w:val="28"/>
          <w:szCs w:val="28"/>
        </w:rPr>
        <w:t>т.24-15-45-отдел кадров, Светлана Михайловна</w:t>
      </w:r>
    </w:p>
    <w:p w:rsidR="00C9390A" w:rsidRPr="00C9390A" w:rsidRDefault="00C9390A" w:rsidP="00C9390A">
      <w:pPr>
        <w:rPr>
          <w:sz w:val="28"/>
          <w:szCs w:val="28"/>
        </w:rPr>
      </w:pPr>
      <w:r w:rsidRPr="00C9390A">
        <w:rPr>
          <w:sz w:val="28"/>
          <w:szCs w:val="28"/>
        </w:rPr>
        <w:t>т.75-93-63-начальник линейного участка, Ольга Юрьевна</w:t>
      </w:r>
    </w:p>
    <w:p w:rsidR="00C9390A" w:rsidRPr="00C9390A" w:rsidRDefault="00C9390A" w:rsidP="00C9390A">
      <w:pPr>
        <w:rPr>
          <w:sz w:val="28"/>
          <w:szCs w:val="28"/>
        </w:rPr>
      </w:pPr>
      <w:r w:rsidRPr="00C9390A">
        <w:rPr>
          <w:sz w:val="28"/>
          <w:szCs w:val="28"/>
        </w:rPr>
        <w:t> </w:t>
      </w:r>
    </w:p>
    <w:p w:rsidR="008C7B21" w:rsidRPr="00C9390A" w:rsidRDefault="00C9390A" w:rsidP="00C9390A">
      <w:pPr>
        <w:rPr>
          <w:sz w:val="28"/>
          <w:szCs w:val="28"/>
        </w:rPr>
      </w:pPr>
      <w:r w:rsidRPr="00C9390A">
        <w:rPr>
          <w:sz w:val="28"/>
          <w:szCs w:val="28"/>
        </w:rPr>
        <w:t xml:space="preserve">С </w:t>
      </w:r>
      <w:proofErr w:type="gramStart"/>
      <w:r w:rsidRPr="00C9390A">
        <w:rPr>
          <w:sz w:val="28"/>
          <w:szCs w:val="28"/>
        </w:rPr>
        <w:t>уважением,</w:t>
      </w:r>
      <w:r w:rsidRPr="00C9390A">
        <w:rPr>
          <w:sz w:val="28"/>
          <w:szCs w:val="28"/>
        </w:rPr>
        <w:br/>
        <w:t>Управдом</w:t>
      </w:r>
      <w:proofErr w:type="gramEnd"/>
      <w:r w:rsidRPr="00C9390A">
        <w:rPr>
          <w:sz w:val="28"/>
          <w:szCs w:val="28"/>
        </w:rPr>
        <w:t xml:space="preserve"> Заволжского района</w:t>
      </w:r>
      <w:r w:rsidRPr="00C9390A">
        <w:rPr>
          <w:sz w:val="28"/>
          <w:szCs w:val="28"/>
        </w:rPr>
        <w:br/>
      </w:r>
      <w:bookmarkEnd w:id="0"/>
    </w:p>
    <w:sectPr w:rsidR="008C7B21" w:rsidRPr="00C9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0A"/>
    <w:rsid w:val="008C7B21"/>
    <w:rsid w:val="00C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D0D69-1D23-4959-8B5E-33B1410B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0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2020-10-21T07:23:00Z</dcterms:created>
  <dcterms:modified xsi:type="dcterms:W3CDTF">2020-10-21T07:24:00Z</dcterms:modified>
</cp:coreProperties>
</file>