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61" w:rsidRPr="00D816E8" w:rsidRDefault="00D816E8">
      <w:pPr>
        <w:rPr>
          <w:sz w:val="24"/>
          <w:szCs w:val="24"/>
        </w:rPr>
      </w:pPr>
    </w:p>
    <w:p w:rsidR="00D816E8" w:rsidRPr="00D816E8" w:rsidRDefault="00D816E8">
      <w:pPr>
        <w:rPr>
          <w:rFonts w:ascii="Times New Roman" w:hAnsi="Times New Roman" w:cs="Times New Roman"/>
          <w:sz w:val="36"/>
          <w:szCs w:val="36"/>
        </w:rPr>
      </w:pPr>
      <w:r w:rsidRPr="00D816E8">
        <w:rPr>
          <w:rFonts w:ascii="Times New Roman" w:hAnsi="Times New Roman" w:cs="Times New Roman"/>
          <w:sz w:val="36"/>
          <w:szCs w:val="36"/>
        </w:rPr>
        <w:t>Уважаемые выпускники!</w:t>
      </w:r>
    </w:p>
    <w:p w:rsidR="00D816E8" w:rsidRPr="00D816E8" w:rsidRDefault="00D816E8">
      <w:pPr>
        <w:rPr>
          <w:rFonts w:ascii="Times New Roman" w:hAnsi="Times New Roman" w:cs="Times New Roman"/>
          <w:sz w:val="36"/>
          <w:szCs w:val="36"/>
        </w:rPr>
      </w:pP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Общество с ограниченной ответственностью «</w:t>
      </w:r>
      <w:proofErr w:type="spellStart"/>
      <w:r w:rsidRPr="00D816E8">
        <w:rPr>
          <w:color w:val="000000"/>
        </w:rPr>
        <w:t>ХайТек</w:t>
      </w:r>
      <w:proofErr w:type="spellEnd"/>
      <w:r w:rsidRPr="00D816E8">
        <w:rPr>
          <w:color w:val="000000"/>
        </w:rPr>
        <w:t xml:space="preserve"> Фасад» приглашает на работу монтажников вентилируемых фасадов и </w:t>
      </w:r>
      <w:proofErr w:type="spellStart"/>
      <w:r w:rsidRPr="00D816E8">
        <w:rPr>
          <w:color w:val="000000"/>
        </w:rPr>
        <w:t>светопрозрачных</w:t>
      </w:r>
      <w:proofErr w:type="spellEnd"/>
      <w:r w:rsidRPr="00D816E8">
        <w:rPr>
          <w:color w:val="000000"/>
        </w:rPr>
        <w:t xml:space="preserve"> конструкций.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Компания занимается разработкой, проектированием, выполняет строительные фасадные работы более 15 лет: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- навесные вентилируемые фасады на металлической или алюминиевой подсистеме с облицовкой.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 xml:space="preserve">- </w:t>
      </w:r>
      <w:proofErr w:type="spellStart"/>
      <w:r w:rsidRPr="00D816E8">
        <w:rPr>
          <w:color w:val="000000"/>
        </w:rPr>
        <w:t>светопрозрачные</w:t>
      </w:r>
      <w:proofErr w:type="spellEnd"/>
      <w:r w:rsidRPr="00D816E8">
        <w:rPr>
          <w:color w:val="000000"/>
        </w:rPr>
        <w:t xml:space="preserve"> конструкции: остекление фасадов, входные группы и окна, витрины, </w:t>
      </w:r>
      <w:proofErr w:type="spellStart"/>
      <w:r w:rsidRPr="00D816E8">
        <w:rPr>
          <w:color w:val="000000"/>
        </w:rPr>
        <w:t>светопрозрачное</w:t>
      </w:r>
      <w:proofErr w:type="spellEnd"/>
      <w:r w:rsidRPr="00D816E8">
        <w:rPr>
          <w:color w:val="000000"/>
        </w:rPr>
        <w:t xml:space="preserve"> кровельное покрытие, зенитные фонари, зимние сады, внутренние перегородки и др.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 xml:space="preserve">Работаем по всей России, в т.ч. на крупных </w:t>
      </w:r>
      <w:proofErr w:type="gramStart"/>
      <w:r w:rsidRPr="00D816E8">
        <w:rPr>
          <w:color w:val="000000"/>
        </w:rPr>
        <w:t>объектах</w:t>
      </w:r>
      <w:proofErr w:type="gramEnd"/>
      <w:r w:rsidRPr="00D816E8">
        <w:rPr>
          <w:color w:val="000000"/>
        </w:rPr>
        <w:t xml:space="preserve"> такие как ПАО «Северсталь», ПАО «</w:t>
      </w:r>
      <w:proofErr w:type="spellStart"/>
      <w:r w:rsidRPr="00D816E8">
        <w:rPr>
          <w:color w:val="000000"/>
        </w:rPr>
        <w:t>Фосагро</w:t>
      </w:r>
      <w:proofErr w:type="spellEnd"/>
      <w:r w:rsidRPr="00D816E8">
        <w:rPr>
          <w:color w:val="000000"/>
        </w:rPr>
        <w:t>», ООО «Железобетон-12», ООО «Европейские строительные технологии», ПАО «Газпром», ОАО «РЖД».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 xml:space="preserve">В настоящий момент заключены долгосрочные контракты на работы в </w:t>
      </w:r>
      <w:proofErr w:type="gramStart"/>
      <w:r w:rsidRPr="00D816E8">
        <w:rPr>
          <w:color w:val="000000"/>
        </w:rPr>
        <w:t>г</w:t>
      </w:r>
      <w:proofErr w:type="gramEnd"/>
      <w:r w:rsidRPr="00D816E8">
        <w:rPr>
          <w:color w:val="000000"/>
        </w:rPr>
        <w:t>. Ярославль, г. Череповец, г. Иваново.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Требования к кандидату: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- исполнительность, обязательность, ответственность;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- среднее профессиональное образование;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- возможен прием на работу без опыта работы, с обучением на месте.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Условия: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- оформление и социальные гарантии согласно ТК;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- постоянная занятость;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- отличный коллектив;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 xml:space="preserve">- место работы </w:t>
      </w:r>
      <w:proofErr w:type="gramStart"/>
      <w:r w:rsidRPr="00D816E8">
        <w:rPr>
          <w:color w:val="000000"/>
        </w:rPr>
        <w:t>г</w:t>
      </w:r>
      <w:proofErr w:type="gramEnd"/>
      <w:r w:rsidRPr="00D816E8">
        <w:rPr>
          <w:color w:val="000000"/>
        </w:rPr>
        <w:t>. Ярославль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- Заработная плата сдельная (от 30 000 руб.), по результатам выполненных работ, начисления 2 раза в месяц без задержек.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>Контактная информация: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t xml:space="preserve">Администрация, </w:t>
      </w:r>
      <w:proofErr w:type="gramStart"/>
      <w:r w:rsidRPr="00D816E8">
        <w:rPr>
          <w:color w:val="000000"/>
        </w:rPr>
        <w:t>г</w:t>
      </w:r>
      <w:proofErr w:type="gramEnd"/>
      <w:r w:rsidRPr="00D816E8">
        <w:rPr>
          <w:color w:val="000000"/>
        </w:rPr>
        <w:t>. Ярославль, тел. +7 901 985 98 02 info@yarfasad.ru</w:t>
      </w:r>
    </w:p>
    <w:p w:rsidR="00D816E8" w:rsidRPr="00D816E8" w:rsidRDefault="00D816E8" w:rsidP="00D816E8">
      <w:pPr>
        <w:pStyle w:val="a3"/>
        <w:rPr>
          <w:color w:val="000000"/>
        </w:rPr>
      </w:pPr>
      <w:r w:rsidRPr="00D816E8">
        <w:rPr>
          <w:color w:val="000000"/>
        </w:rPr>
        <w:lastRenderedPageBreak/>
        <w:t xml:space="preserve">наш сайт https://yarfasad76.ru Группа </w:t>
      </w:r>
      <w:proofErr w:type="spellStart"/>
      <w:r w:rsidRPr="00D816E8">
        <w:rPr>
          <w:color w:val="000000"/>
        </w:rPr>
        <w:t>Вконтакте</w:t>
      </w:r>
      <w:proofErr w:type="spellEnd"/>
      <w:r w:rsidRPr="00D816E8">
        <w:rPr>
          <w:color w:val="000000"/>
        </w:rPr>
        <w:t xml:space="preserve"> https://vk.com/yarfasad</w:t>
      </w:r>
    </w:p>
    <w:sectPr w:rsidR="00D816E8" w:rsidRPr="00D816E8" w:rsidSect="00BA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16E8"/>
    <w:rsid w:val="007833DA"/>
    <w:rsid w:val="0091543A"/>
    <w:rsid w:val="00BA7981"/>
    <w:rsid w:val="00D8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2020-06-22T13:11:00Z</dcterms:created>
  <dcterms:modified xsi:type="dcterms:W3CDTF">2020-06-22T13:13:00Z</dcterms:modified>
</cp:coreProperties>
</file>