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046" w:rsidRPr="00B12046" w:rsidRDefault="00B12046" w:rsidP="00B12046">
      <w:pPr>
        <w:pStyle w:val="a3"/>
        <w:shd w:val="clear" w:color="auto" w:fill="FFFFFF"/>
        <w:spacing w:line="225" w:lineRule="atLeast"/>
        <w:jc w:val="center"/>
        <w:rPr>
          <w:color w:val="1F4E79" w:themeColor="accent1" w:themeShade="80"/>
          <w:sz w:val="20"/>
          <w:szCs w:val="20"/>
        </w:rPr>
      </w:pPr>
      <w:r w:rsidRPr="00B12046">
        <w:rPr>
          <w:rStyle w:val="a4"/>
          <w:color w:val="1F4E79" w:themeColor="accent1" w:themeShade="80"/>
          <w:sz w:val="27"/>
          <w:szCs w:val="27"/>
        </w:rPr>
        <w:t>Памятка о правилах безопасного поведения на льду</w:t>
      </w:r>
    </w:p>
    <w:p w:rsidR="00B12046" w:rsidRPr="00B12046" w:rsidRDefault="00B7475B" w:rsidP="00B12046">
      <w:pPr>
        <w:pStyle w:val="a3"/>
        <w:shd w:val="clear" w:color="auto" w:fill="FFFFFF"/>
        <w:spacing w:line="225" w:lineRule="atLeast"/>
        <w:jc w:val="center"/>
        <w:rPr>
          <w:color w:val="1F4E79" w:themeColor="accent1" w:themeShade="80"/>
          <w:sz w:val="20"/>
          <w:szCs w:val="20"/>
        </w:rPr>
      </w:pPr>
      <w:hyperlink r:id="rId5" w:tgtFrame="_blank" w:tooltip=" скачать  документ " w:history="1">
        <w:r w:rsidR="00B12046" w:rsidRPr="00B12046">
          <w:rPr>
            <w:rStyle w:val="a5"/>
            <w:b/>
            <w:bCs/>
            <w:color w:val="1F4E79" w:themeColor="accent1" w:themeShade="80"/>
          </w:rPr>
          <w:t>ПРАВИЛА БЕЗОПАСНОСТИ ЛЮДЕЙ НА ВОДЕ В ОСЕННЕ-ЗИМНИЙ ПЕРИОД</w:t>
        </w:r>
      </w:hyperlink>
      <w:r w:rsidR="00B12046" w:rsidRPr="00B12046">
        <w:rPr>
          <w:noProof/>
          <w:color w:val="1F4E79" w:themeColor="accent1" w:themeShade="80"/>
          <w:sz w:val="20"/>
          <w:szCs w:val="20"/>
        </w:rPr>
        <w:drawing>
          <wp:inline distT="0" distB="0" distL="0" distR="0" wp14:anchorId="73A18ED1" wp14:editId="17F0E848">
            <wp:extent cx="152400" cy="152400"/>
            <wp:effectExtent l="0" t="0" r="0" b="0"/>
            <wp:docPr id="1" name="Рисунок 1" descr="(просмотр)&quot;/">
              <a:hlinkClick xmlns:a="http://schemas.openxmlformats.org/drawingml/2006/main" r:id="rId6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просмотр)&quot;/">
                      <a:hlinkClick r:id="rId6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46" w:rsidRPr="00B12046" w:rsidRDefault="00B12046" w:rsidP="00B12046">
      <w:pPr>
        <w:pStyle w:val="a3"/>
        <w:shd w:val="clear" w:color="auto" w:fill="FFFFFF"/>
        <w:spacing w:beforeAutospacing="0" w:afterAutospacing="0" w:line="225" w:lineRule="atLeast"/>
        <w:ind w:left="50" w:right="50"/>
        <w:jc w:val="both"/>
        <w:rPr>
          <w:sz w:val="20"/>
          <w:szCs w:val="20"/>
        </w:rPr>
      </w:pPr>
      <w:r w:rsidRPr="00B12046">
        <w:t>Следует помнить, что первый лед тонкий и непрочный. Поэтому несоблюдение правил безопасности на льду часто становится причиной гибели и травматизма людей и в первую очередь детей. Если вы находитесь на водоеме, необходимо помнить основные правила безопасного поведения на льду.</w:t>
      </w:r>
    </w:p>
    <w:p w:rsidR="00642FC3" w:rsidRDefault="00642FC3">
      <w:pPr>
        <w:rPr>
          <w:rFonts w:ascii="Times New Roman" w:hAnsi="Times New Roman" w:cs="Times New Roman"/>
        </w:rPr>
      </w:pPr>
    </w:p>
    <w:p w:rsidR="00195CDF" w:rsidRPr="00B12046" w:rsidRDefault="00195CDF">
      <w:pPr>
        <w:rPr>
          <w:rFonts w:ascii="Times New Roman" w:hAnsi="Times New Roman" w:cs="Times New Roman"/>
        </w:rPr>
      </w:pPr>
      <w:r w:rsidRPr="00195CD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НОУТ\Безопасность на ль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УТ\Безопасность на льду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46" w:rsidRPr="00B12046" w:rsidRDefault="00B12046" w:rsidP="00B12046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Чтобы избежать несчастных случаев на льду, необходимо знать:</w:t>
      </w:r>
    </w:p>
    <w:p w:rsidR="00B12046" w:rsidRPr="00B12046" w:rsidRDefault="00B12046" w:rsidP="00B12046">
      <w:pPr>
        <w:numPr>
          <w:ilvl w:val="0"/>
          <w:numId w:val="1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выходом на замерзший водоем необходимо определить прочность льда. Не следует делать этого ударом ноги, такой способ крайне неудачен и может привести к провалу;</w:t>
      </w:r>
    </w:p>
    <w:p w:rsidR="00B12046" w:rsidRPr="00B12046" w:rsidRDefault="00B12046" w:rsidP="00B12046">
      <w:pPr>
        <w:numPr>
          <w:ilvl w:val="0"/>
          <w:numId w:val="1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прочный лед имеет прозрачный цвет с голубоватым оттенком;</w:t>
      </w:r>
    </w:p>
    <w:p w:rsidR="00B12046" w:rsidRPr="00B12046" w:rsidRDefault="00B12046" w:rsidP="00B12046">
      <w:pPr>
        <w:numPr>
          <w:ilvl w:val="0"/>
          <w:numId w:val="1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допустимой нормой выхода на лед одного человека является толщина льда 7 см, для сооружения катка – не менее 12 см, а для массового выхода на лед – 25 см.;</w:t>
      </w:r>
    </w:p>
    <w:p w:rsidR="00B12046" w:rsidRPr="00B12046" w:rsidRDefault="00B12046" w:rsidP="00B12046">
      <w:pPr>
        <w:numPr>
          <w:ilvl w:val="0"/>
          <w:numId w:val="1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 выходите на ледяную поверхность водоема, если она рыхлая, а кое- где проступает вода;</w:t>
      </w:r>
    </w:p>
    <w:p w:rsidR="00B12046" w:rsidRPr="00B12046" w:rsidRDefault="00B12046" w:rsidP="00B12046">
      <w:pPr>
        <w:numPr>
          <w:ilvl w:val="0"/>
          <w:numId w:val="1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видите, что лед под ногами становится все тоньше и начинает трескаться, необходимо вернуться в более безопасное место и как можно быстрее покинуть поверхность водоема;</w:t>
      </w:r>
    </w:p>
    <w:p w:rsidR="00B12046" w:rsidRPr="00B12046" w:rsidRDefault="00B12046" w:rsidP="00B12046">
      <w:pPr>
        <w:numPr>
          <w:ilvl w:val="0"/>
          <w:numId w:val="1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выходите на лед, если вы один и в пределах видимости нет никого, кто смог бы прийти вам на помощь;</w:t>
      </w:r>
    </w:p>
    <w:p w:rsidR="00B12046" w:rsidRPr="00B12046" w:rsidRDefault="00B12046" w:rsidP="00B12046">
      <w:pPr>
        <w:numPr>
          <w:ilvl w:val="0"/>
          <w:numId w:val="1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 прыгайте по льду, также не стоит бегать по нему;</w:t>
      </w:r>
    </w:p>
    <w:p w:rsidR="00B12046" w:rsidRPr="00B12046" w:rsidRDefault="00B12046" w:rsidP="00B12046">
      <w:pPr>
        <w:numPr>
          <w:ilvl w:val="0"/>
          <w:numId w:val="1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вы спасаете человека, который провалился под лед, не допускайте паники.</w:t>
      </w:r>
    </w:p>
    <w:p w:rsidR="00B12046" w:rsidRPr="00B12046" w:rsidRDefault="00B12046" w:rsidP="00B12046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ПРИЕМЫ СПАСЕНИЯ</w:t>
      </w:r>
    </w:p>
    <w:p w:rsidR="00B12046" w:rsidRPr="00B12046" w:rsidRDefault="00B12046" w:rsidP="00B12046">
      <w:pPr>
        <w:numPr>
          <w:ilvl w:val="0"/>
          <w:numId w:val="2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поддавайтесь панике, преодолейте в себе страх пред водной стихией;</w:t>
      </w:r>
    </w:p>
    <w:p w:rsidR="00B12046" w:rsidRPr="00B12046" w:rsidRDefault="00B12046" w:rsidP="00B12046">
      <w:pPr>
        <w:numPr>
          <w:ilvl w:val="0"/>
          <w:numId w:val="2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попав в беду, сразу зовите на помощь, не пытайтесь спасаться молча. Любой, кто услышит Ваш зов, поспешит на помощь;</w:t>
      </w:r>
    </w:p>
    <w:p w:rsidR="00B12046" w:rsidRPr="00B12046" w:rsidRDefault="00B12046" w:rsidP="00B12046">
      <w:pPr>
        <w:numPr>
          <w:ilvl w:val="0"/>
          <w:numId w:val="2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попытайтесь освободиться от верхней одежды и обуви, быстро намокшая одежда тянет провалившегося человека под воду;</w:t>
      </w:r>
    </w:p>
    <w:p w:rsidR="00B12046" w:rsidRPr="00B12046" w:rsidRDefault="00B12046" w:rsidP="00B12046">
      <w:pPr>
        <w:numPr>
          <w:ilvl w:val="0"/>
          <w:numId w:val="2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сохраняйте спокойствие, попробуйте выбраться на лед, действуйте быстро и решительно;</w:t>
      </w:r>
    </w:p>
    <w:p w:rsidR="00B12046" w:rsidRPr="00B12046" w:rsidRDefault="00B12046" w:rsidP="00B12046">
      <w:pPr>
        <w:numPr>
          <w:ilvl w:val="0"/>
          <w:numId w:val="2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беспорядочно барахтаться в воде и наваливаться на кромку льда всем весом своего тела, кромка в этом случае будет обламываться;</w:t>
      </w:r>
    </w:p>
    <w:p w:rsidR="00B12046" w:rsidRPr="00B12046" w:rsidRDefault="00B12046" w:rsidP="00B12046">
      <w:pPr>
        <w:numPr>
          <w:ilvl w:val="0"/>
          <w:numId w:val="2"/>
        </w:numPr>
        <w:shd w:val="clear" w:color="auto" w:fill="FFFFFF"/>
        <w:spacing w:before="100" w:after="100" w:line="240" w:lineRule="auto"/>
        <w:ind w:right="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0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спокойно опереться локтями об лед, перевести тело в горизонтальное положение так, чтобы ноги оказались у поверхности воды, затем ближнюю к кромке ногу осторожно вынести на лед и далее, переворачиваясь на спину, выбраться из пролома и без резких движений, не вставая, отползти или откатиться от опасного места.</w:t>
      </w:r>
    </w:p>
    <w:p w:rsidR="00B12046" w:rsidRDefault="00195CDF">
      <w:pPr>
        <w:rPr>
          <w:rFonts w:ascii="Times New Roman" w:hAnsi="Times New Roman" w:cs="Times New Roman"/>
        </w:rPr>
      </w:pPr>
      <w:r w:rsidRPr="00195CD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59343" cy="8710006"/>
            <wp:effectExtent l="0" t="0" r="0" b="0"/>
            <wp:docPr id="3" name="Рисунок 3" descr="D:\НОУТ\Безопасность на льд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УТ\Безопасность на льду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2" cy="87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DF" w:rsidRDefault="00195CDF">
      <w:pPr>
        <w:rPr>
          <w:rFonts w:ascii="Times New Roman" w:hAnsi="Times New Roman" w:cs="Times New Roman"/>
        </w:rPr>
      </w:pPr>
    </w:p>
    <w:p w:rsidR="00B7475B" w:rsidRDefault="00B7475B">
      <w:pPr>
        <w:rPr>
          <w:rFonts w:ascii="Times New Roman" w:hAnsi="Times New Roman" w:cs="Times New Roman"/>
        </w:rPr>
      </w:pPr>
    </w:p>
    <w:p w:rsidR="00B7475B" w:rsidRPr="00B12046" w:rsidRDefault="00B7475B">
      <w:pPr>
        <w:rPr>
          <w:rFonts w:ascii="Times New Roman" w:hAnsi="Times New Roman" w:cs="Times New Roman"/>
        </w:rPr>
      </w:pPr>
    </w:p>
    <w:p w:rsidR="00195CDF" w:rsidRDefault="00195CDF" w:rsidP="00B12046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B12046" w:rsidRPr="00B12046" w:rsidRDefault="00B12046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КАК МОЖНО СПАСТИ ПРОВАЛИВШЕГОСЯ ПОД ЛЕД?</w:t>
      </w:r>
    </w:p>
    <w:p w:rsidR="00B12046" w:rsidRPr="00B12046" w:rsidRDefault="00B12046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•         Вооружитесь любой длинной палкой, доской, шестом или веревкой. Можно связать воедино шарфы, ремни или одежду.</w:t>
      </w:r>
    </w:p>
    <w:p w:rsidR="00B12046" w:rsidRPr="00B12046" w:rsidRDefault="00B12046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•         Затем, ползком, широко расставляя при этом руки и ноги и толкая перед собой спасательные средства, осторожно двигайтесь по направлению к полынье (так оказывается меньшее давление на единицу площади ледяной поверхности, а значит меньше вероятность дальнейшего разлома льда).</w:t>
      </w:r>
    </w:p>
    <w:p w:rsidR="00B12046" w:rsidRPr="00B12046" w:rsidRDefault="00B12046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•         Остановитесь от находящегося в воде человека в нескольких метрах, бросьте ему веревку, край одежды, подайте палку или шест.</w:t>
      </w:r>
    </w:p>
    <w:p w:rsidR="00B12046" w:rsidRPr="00B12046" w:rsidRDefault="00B12046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•         Осторожно вытащите пострадавшего на лед, и вместе ползком выбирайтесь из опасной зоны в ту сторону, откуда пришли, вызовите скорую.</w:t>
      </w:r>
    </w:p>
    <w:p w:rsidR="00B12046" w:rsidRDefault="00B12046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•         Необходимо действовать быстро, но без паники и суеты.</w:t>
      </w:r>
    </w:p>
    <w:p w:rsidR="00B7475B" w:rsidRDefault="00B7475B" w:rsidP="00B12046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B747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A5D12F9" wp14:editId="7FAD8CBB">
            <wp:extent cx="5940425" cy="8416925"/>
            <wp:effectExtent l="0" t="0" r="3175" b="3175"/>
            <wp:docPr id="5" name="Рисунок 5" descr="D:\НОУТ\Безопасность на льд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УТ\Безопасность на льду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5B" w:rsidRDefault="00B7475B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7475B" w:rsidRDefault="00B7475B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B7475B" w:rsidRDefault="00B7475B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12046" w:rsidRPr="00B12046" w:rsidRDefault="00B12046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ПЕРВАЯ ПОМОЩЬ НА МЕСТЕ:</w:t>
      </w:r>
    </w:p>
    <w:p w:rsidR="00B12046" w:rsidRPr="00B12046" w:rsidRDefault="00B12046" w:rsidP="00B120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•         Доставьте пострадавшего в теплое место. Окажите ему помощь: снимите с него мокрую одежду, дайте сухую или заверните в одеяло. Затем энергично разотрите тело (до покраснения кожи) смоченной в спирте или водке </w:t>
      </w:r>
      <w:proofErr w:type="gramStart"/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суконкой</w:t>
      </w:r>
      <w:proofErr w:type="gramEnd"/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 руками, напоите пострадавшего горячим чаем. Ни в коем случае не давайте пострадавшему алкоголь - в подобных случаях это может привести к летальному исходу.</w:t>
      </w:r>
    </w:p>
    <w:p w:rsidR="00B12046" w:rsidRPr="00B12046" w:rsidRDefault="00B12046" w:rsidP="00B120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•         Нельзя погружать человека в горячую ванну, так как резкий перепад температур может выдержать даже не всякое здоровое сердце. Если есть возможность погрузить человека в теплую воду, то лучше всего, если вода будет примерно температуры тела, около тридцати семи градусов. Потом, по мере отогревания пострадавшего возможен небольшой подогрев воды.</w:t>
      </w:r>
    </w:p>
    <w:p w:rsidR="00B12046" w:rsidRPr="00B12046" w:rsidRDefault="00B12046" w:rsidP="00B120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•         Даже если пострадавший уверяет, что чувствует себя нормально, без врачей скорой помощи не обойтись. Дело в том, что после шокового состояния и всего пережитого человек может просто не чувствовать каких-либо изменений, которые могли произойти с его организмом. Часто люди, провалившись под лед, погибают даже после того, как их уже спасли именно из-за переохлаждения и отказа жизненно-важных органов.</w:t>
      </w:r>
    </w:p>
    <w:p w:rsidR="00B12046" w:rsidRPr="00B12046" w:rsidRDefault="00B12046" w:rsidP="00B1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20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B12046" w:rsidRPr="00B12046" w:rsidRDefault="00B12046" w:rsidP="00B12046">
      <w:pPr>
        <w:jc w:val="center"/>
        <w:rPr>
          <w:rFonts w:ascii="Times New Roman" w:hAnsi="Times New Roman" w:cs="Times New Roman"/>
          <w:color w:val="FF0000"/>
        </w:rPr>
      </w:pPr>
      <w:r w:rsidRPr="00B12046">
        <w:rPr>
          <w:rFonts w:ascii="Times New Roman" w:hAnsi="Times New Roman" w:cs="Times New Roman"/>
          <w:b/>
          <w:bCs/>
          <w:color w:val="FF0000"/>
          <w:sz w:val="27"/>
          <w:szCs w:val="27"/>
          <w:shd w:val="clear" w:color="auto" w:fill="FFFFFF"/>
        </w:rPr>
        <w:t>Помните!!! Выполнение элементарных мер предосторожности – залог вашей безопасности!</w:t>
      </w:r>
    </w:p>
    <w:sectPr w:rsidR="00B12046" w:rsidRPr="00B12046" w:rsidSect="00B7475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D6D96"/>
    <w:multiLevelType w:val="multilevel"/>
    <w:tmpl w:val="E136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65355B"/>
    <w:multiLevelType w:val="multilevel"/>
    <w:tmpl w:val="419C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046"/>
    <w:rsid w:val="00195CDF"/>
    <w:rsid w:val="00642FC3"/>
    <w:rsid w:val="00B12046"/>
    <w:rsid w:val="00B7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5D8B7"/>
  <w15:chartTrackingRefBased/>
  <w15:docId w15:val="{A76C61B3-AFB4-4EB8-B909-63B7FC1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2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2046"/>
    <w:rPr>
      <w:b/>
      <w:bCs/>
    </w:rPr>
  </w:style>
  <w:style w:type="character" w:styleId="a5">
    <w:name w:val="Hyperlink"/>
    <w:basedOn w:val="a0"/>
    <w:uiPriority w:val="99"/>
    <w:semiHidden/>
    <w:unhideWhenUsed/>
    <w:rsid w:val="00B120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3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ms2.edu.yar.ru/docviewer?url=https://school58.edu.yar.ru/bezopasnost/pravila_bezopasnogo_poveden_37/pravila_bezopasnosti_lyudey_na_vode_v_osenne_zimniy_period.pdf&amp;name=%D0%9F%D0%A0%D0%90%D0%92%D0%98%D0%9B%D0%90%20%D0%91%D0%95%D0%97%D0%9E%D0%9F%D0%90%D0%A1%D0%9D%D0%9E%D0%A1%D0%A2%D0%98%20%D0%9B%D0%AE%D0%94%D0%95%D0%99%20%D0%9D%D0%90%20%D0%92%D0%9E%D0%94%D0%95%20%D0%92%20%D0%9E%D0%A1%D0%95%D0%9D%D0%9D%D0%95-%D0%97%D0%98%D0%9C%D0%9D%D0%98%D0%99%20%D0%9F%D0%95%D0%A0%D0%98%D0%9E%D0%94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school58.edu.yar.ru/bezopasnost/pravila_bezopasnogo_poveden_37/pravila_bezopasnosti_lyudey_na_vode_v_osenne_zimniy_period.pd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Игнатова Анна Александрова</dc:creator>
  <cp:keywords/>
  <dc:description/>
  <cp:lastModifiedBy>Игнатова Анна Александрова</cp:lastModifiedBy>
  <cp:revision>2</cp:revision>
  <dcterms:created xsi:type="dcterms:W3CDTF">2022-11-24T11:27:00Z</dcterms:created>
  <dcterms:modified xsi:type="dcterms:W3CDTF">2022-11-24T12:06:00Z</dcterms:modified>
</cp:coreProperties>
</file>