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95" w:rsidRDefault="00014095" w:rsidP="00014095">
      <w:pPr>
        <w:tabs>
          <w:tab w:val="left" w:pos="689"/>
          <w:tab w:val="right" w:pos="9979"/>
        </w:tabs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014095" w:rsidRPr="00B3432A" w:rsidTr="000F53CA">
        <w:tc>
          <w:tcPr>
            <w:tcW w:w="10915" w:type="dxa"/>
          </w:tcPr>
          <w:p w:rsidR="009B0F3A" w:rsidRDefault="00014095" w:rsidP="000F53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58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 НА ОБРАБОТКУ ПЕРСОНАЛЬНЫХ ДАННЫХ</w:t>
            </w:r>
          </w:p>
          <w:p w:rsidR="000F53CA" w:rsidRPr="000F53CA" w:rsidRDefault="000F53CA" w:rsidP="000F53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Я, ___________________________________________________________________________________________________________________,</w:t>
            </w:r>
          </w:p>
          <w:p w:rsidR="00014095" w:rsidRPr="00812EEA" w:rsidRDefault="00014095" w:rsidP="001F6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фамилия, имя, отчество родителя (законного представителя) обучающегося</w:t>
            </w: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регистрации: _____________________________________________________________________________________________________</w:t>
            </w:r>
          </w:p>
          <w:p w:rsidR="00014095" w:rsidRPr="00812EEA" w:rsidRDefault="00014095" w:rsidP="001F6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индекс, город, улица, дом, корпус, квартира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паспорт: серия _______ № __________, выдан «__»</w:t>
            </w:r>
            <w:r w:rsidR="005E79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______ _______г. __________________________________________________________</w:t>
            </w: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5E79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кем и когда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основании _________________________________________________________________________________________________________</w:t>
            </w:r>
          </w:p>
          <w:p w:rsidR="00014095" w:rsidRPr="00812EEA" w:rsidRDefault="00014095" w:rsidP="001F6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      </w:r>
          </w:p>
          <w:p w:rsidR="00014095" w:rsidRPr="00812EEA" w:rsidRDefault="00014095" w:rsidP="001F60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даю согласие оператору персональных данных государственному профессиональному образовательному учреждению Ярославской области Ярославскому градостроительному колледжу ОГРН </w:t>
            </w:r>
            <w:r w:rsidRPr="00812EE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1027600690534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ИНН 7604005131, (далее ГПОУ ЯО ЯГК) в отношении ______________________________________________________________ документ, удостоверяющий личность: №_____________________</w:t>
            </w: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фамилия, имя, отчество субъекта персональных данных</w:t>
            </w: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___________________________________, выдан «____»</w:t>
            </w:r>
            <w:r w:rsidR="005E79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 ________г. __________________________________________________</w:t>
            </w:r>
          </w:p>
          <w:p w:rsidR="00014095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</w:t>
            </w:r>
            <w:r w:rsidR="005E79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номер документа                                                                                                                              </w:t>
            </w:r>
            <w:r w:rsidR="005E79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кем и когда</w:t>
            </w:r>
          </w:p>
          <w:p w:rsidR="00014095" w:rsidRPr="00B3432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взаимодействия Оператора и субъекта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14095" w:rsidRPr="00B3432A" w:rsidRDefault="00014095" w:rsidP="001F600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Персональные данные мои и ребенка, в отношении которого дается данное согласие, включают: фамилию, имя, отчество; пол, дату и место рождения; адрес</w:t>
            </w:r>
            <w:r w:rsidRPr="00B34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прописке, адрес проживания или временной регистрации</w:t>
            </w: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>; контактные телефоны; сведения свидетельства о рождении и паспорта; номер сертификата дополнительного образования; наименование основного места обучения; семейное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социальное положение</w:t>
            </w: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медицинские данные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состоянии здоровья; </w:t>
            </w: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фотографии и видеоматериалы с мероприятий; результативность участия в мероприятиях разного уровня. </w:t>
            </w:r>
          </w:p>
          <w:p w:rsidR="00014095" w:rsidRPr="00B3432A" w:rsidRDefault="00014095" w:rsidP="001F600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обучения ребенка в ГПОУ ЯО ЯГК,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      </w:r>
          </w:p>
          <w:p w:rsidR="009B0F3A" w:rsidRDefault="009B0F3A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4095" w:rsidRPr="00B3432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                    ____________________       /  _________________________________ </w:t>
            </w:r>
          </w:p>
          <w:p w:rsidR="00014095" w:rsidRPr="00B3432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дата                                                          </w:t>
            </w:r>
            <w:r w:rsidR="009B0F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</w:t>
            </w: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подпись  </w:t>
            </w:r>
            <w:r w:rsidR="009B0F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родителя</w:t>
            </w: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</w:t>
            </w:r>
            <w:r w:rsidR="005E79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</w:t>
            </w:r>
            <w:r w:rsidRPr="00B3432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расшифровка подписи</w:t>
            </w:r>
          </w:p>
        </w:tc>
        <w:bookmarkStart w:id="0" w:name="_GoBack"/>
        <w:bookmarkEnd w:id="0"/>
      </w:tr>
      <w:tr w:rsidR="00014095" w:rsidRPr="00B3432A" w:rsidTr="000F53CA">
        <w:trPr>
          <w:trHeight w:val="114"/>
        </w:trPr>
        <w:tc>
          <w:tcPr>
            <w:tcW w:w="10915" w:type="dxa"/>
          </w:tcPr>
          <w:p w:rsidR="00014095" w:rsidRDefault="00014095" w:rsidP="000F53CA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</w:p>
          <w:p w:rsidR="00014095" w:rsidRPr="00B3432A" w:rsidRDefault="009B0F3A" w:rsidP="009B0F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0F3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>СОГЛАСИЕ НА ОБРАБОТКУ ПЕРСОНАЛЬНЫХ ДАННЫХ</w:t>
            </w:r>
            <w:r w:rsidR="00014095" w:rsidRPr="009B0F3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>РАЗРЕШЕННЫХ ДЛЯ РАСПРОСТРОНЕНИЯ</w:t>
            </w:r>
          </w:p>
        </w:tc>
      </w:tr>
      <w:tr w:rsidR="00014095" w:rsidRPr="00B3432A" w:rsidTr="000F53CA">
        <w:trPr>
          <w:trHeight w:val="9022"/>
        </w:trPr>
        <w:tc>
          <w:tcPr>
            <w:tcW w:w="10915" w:type="dxa"/>
          </w:tcPr>
          <w:p w:rsidR="009B0F3A" w:rsidRDefault="009B0F3A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095" w:rsidRPr="00B3432A" w:rsidRDefault="00014095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32A">
              <w:rPr>
                <w:rFonts w:ascii="Times New Roman" w:hAnsi="Times New Roman" w:cs="Times New Roman"/>
                <w:sz w:val="18"/>
                <w:szCs w:val="18"/>
              </w:rPr>
              <w:t>Я, ____________________________________________________________________________________________________________________,</w:t>
            </w:r>
          </w:p>
          <w:p w:rsidR="00014095" w:rsidRPr="00B3432A" w:rsidRDefault="00014095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343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фамилия, имя, отчество родителя (законного представителя) обучающегося</w:t>
            </w:r>
          </w:p>
          <w:p w:rsidR="00014095" w:rsidRPr="00812EEA" w:rsidRDefault="00014095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(номер телефона, адрес электронной почты или почтовый адрес субъекта персональных данных): ______________________________________________________________________________________________________________________</w:t>
            </w:r>
          </w:p>
          <w:p w:rsidR="009B0F3A" w:rsidRDefault="00014095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законом от 27 июля 2006 г. № 152-ФЗ «О персональных данных» даю свое согласие Оператору - </w:t>
            </w:r>
            <w:r w:rsidRPr="00812E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государственному профессиональному образовательному учреждению Ярославской области Ярославскому градостроительному колледжу ОГРН 1027600690534 ИНН 7604005131 </w:t>
            </w: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(далее ГПОУ ЯО ЯГК)</w:t>
            </w: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 xml:space="preserve">, на распространение персональных данных ребенка: </w:t>
            </w:r>
          </w:p>
          <w:p w:rsidR="009B0F3A" w:rsidRDefault="009B0F3A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095" w:rsidRPr="00812EEA" w:rsidRDefault="00014095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:rsidR="00014095" w:rsidRPr="00812EEA" w:rsidRDefault="00014095" w:rsidP="001F600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(фамилия, имя, отчество субъекта обработки персональных данных)</w:t>
            </w:r>
          </w:p>
          <w:p w:rsidR="00014095" w:rsidRPr="00812EEA" w:rsidRDefault="00014095" w:rsidP="001F60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основании _________________________________________________________________________________________________________</w:t>
            </w:r>
          </w:p>
          <w:p w:rsidR="00014095" w:rsidRPr="00812EEA" w:rsidRDefault="00014095" w:rsidP="001F6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812E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      </w:r>
          </w:p>
          <w:p w:rsidR="00014095" w:rsidRPr="00B3432A" w:rsidRDefault="00014095" w:rsidP="001F60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32A">
              <w:rPr>
                <w:rFonts w:ascii="Times New Roman" w:hAnsi="Times New Roman" w:cs="Times New Roman"/>
                <w:sz w:val="18"/>
                <w:szCs w:val="18"/>
              </w:rPr>
              <w:t xml:space="preserve">посредством их размещения в официальных информационных ресурсах ГПОУ ЯО ЯГК: </w:t>
            </w:r>
          </w:p>
          <w:tbl>
            <w:tblPr>
              <w:tblStyle w:val="a3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7117"/>
              <w:gridCol w:w="3544"/>
            </w:tblGrid>
            <w:tr w:rsidR="00014095" w:rsidRPr="00B3432A" w:rsidTr="001F6007">
              <w:tc>
                <w:tcPr>
                  <w:tcW w:w="7117" w:type="dxa"/>
                </w:tcPr>
                <w:p w:rsidR="00014095" w:rsidRPr="00B3432A" w:rsidRDefault="00014095" w:rsidP="001F60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Информационный ресурс</w:t>
                  </w:r>
                </w:p>
              </w:tc>
              <w:tc>
                <w:tcPr>
                  <w:tcW w:w="3544" w:type="dxa"/>
                </w:tcPr>
                <w:p w:rsidR="00014095" w:rsidRPr="00B3432A" w:rsidRDefault="00014095" w:rsidP="001F60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Действия с персональными данными</w:t>
                  </w:r>
                </w:p>
              </w:tc>
            </w:tr>
            <w:tr w:rsidR="00014095" w:rsidRPr="00B3432A" w:rsidTr="001F6007">
              <w:tc>
                <w:tcPr>
                  <w:tcW w:w="7117" w:type="dxa"/>
                </w:tcPr>
                <w:p w:rsidR="00014095" w:rsidRPr="00B3432A" w:rsidRDefault="00014095" w:rsidP="001F60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5F2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официальный сайт организации </w:t>
                  </w:r>
                  <w:hyperlink r:id="rId4" w:history="1">
                    <w:r w:rsidRPr="00085F2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https://ygk.edu.yar.ru/</w:t>
                    </w:r>
                  </w:hyperlink>
                  <w:r w:rsidRPr="00085F2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hyperlink r:id="rId5" w:tgtFrame="_blank" w:history="1">
                    <w:r w:rsidRPr="00085F2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9"/>
                        <w:szCs w:val="19"/>
                      </w:rPr>
                      <w:t>https://vk.com/ygkyar</w:t>
                    </w:r>
                  </w:hyperlink>
                  <w:r w:rsidRPr="00085F27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hyperlink r:id="rId6" w:history="1">
                    <w:r w:rsidRPr="00085F2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9"/>
                        <w:szCs w:val="19"/>
                      </w:rPr>
                      <w:t>https://vk.com/yarkvantorium</w:t>
                    </w:r>
                  </w:hyperlink>
                  <w:r w:rsidRPr="00085F27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, </w:t>
                  </w:r>
                  <w:hyperlink r:id="rId7" w:history="1">
                    <w:r w:rsidRPr="00085F2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9"/>
                        <w:szCs w:val="19"/>
                      </w:rPr>
                      <w:t>https://vk.com/yarmobkvantorium</w:t>
                    </w:r>
                  </w:hyperlink>
                  <w:r w:rsidRPr="00085F27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, </w:t>
                  </w:r>
                  <w:hyperlink r:id="rId8" w:history="1">
                    <w:r w:rsidRPr="00085F2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9"/>
                        <w:szCs w:val="19"/>
                      </w:rPr>
                      <w:t>https://vk.com/promdiz_yar</w:t>
                    </w:r>
                  </w:hyperlink>
                  <w:r w:rsidRPr="00085F27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, </w:t>
                  </w:r>
                  <w:hyperlink r:id="rId9" w:history="1">
                    <w:r w:rsidRPr="00085F2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9"/>
                        <w:szCs w:val="19"/>
                      </w:rPr>
                      <w:t>https://vk.com/vrarkvantumyar</w:t>
                    </w:r>
                  </w:hyperlink>
                  <w:r w:rsidRPr="00085F27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, </w:t>
                  </w:r>
                  <w:hyperlink r:id="rId10" w:tgtFrame="_blank" w:history="1">
                    <w:r w:rsidRPr="00085F2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9"/>
                        <w:szCs w:val="19"/>
                      </w:rPr>
                      <w:t>https://vk.com/clubhitechyar</w:t>
                    </w:r>
                  </w:hyperlink>
                </w:p>
              </w:tc>
              <w:tc>
                <w:tcPr>
                  <w:tcW w:w="3544" w:type="dxa"/>
                </w:tcPr>
                <w:p w:rsidR="00014095" w:rsidRPr="00B3432A" w:rsidRDefault="00014095" w:rsidP="001F600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2E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размещение информации </w:t>
                  </w:r>
                </w:p>
              </w:tc>
            </w:tr>
          </w:tbl>
          <w:p w:rsidR="00014095" w:rsidRPr="00B3432A" w:rsidRDefault="00014095" w:rsidP="001F6007">
            <w:pPr>
              <w:jc w:val="both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</w:pPr>
            <w:r w:rsidRPr="00B343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целях информирования о деятельности ГПОУ ЯО ЯГК в следующем порядке:</w:t>
            </w:r>
            <w:r w:rsidRPr="00B3432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</w:p>
          <w:tbl>
            <w:tblPr>
              <w:tblW w:w="1097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7554"/>
              <w:gridCol w:w="1069"/>
              <w:gridCol w:w="1168"/>
            </w:tblGrid>
            <w:tr w:rsidR="00014095" w:rsidRPr="00B3432A" w:rsidTr="001F6007">
              <w:trPr>
                <w:trHeight w:val="57"/>
              </w:trPr>
              <w:tc>
                <w:tcPr>
                  <w:tcW w:w="53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3442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Персональные данные обучающегося, разрешенные для распространения</w:t>
                  </w:r>
                </w:p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014095" w:rsidRPr="00B3432A" w:rsidTr="001F6007">
              <w:trPr>
                <w:trHeight w:val="72"/>
              </w:trPr>
              <w:tc>
                <w:tcPr>
                  <w:tcW w:w="539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42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НЕТ</w:t>
                  </w:r>
                </w:p>
              </w:tc>
            </w:tr>
            <w:tr w:rsidR="00014095" w:rsidRPr="00B3432A" w:rsidTr="001F6007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Фамилия, имя, отчество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014095" w:rsidRPr="00B3432A" w:rsidTr="001F6007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014095" w:rsidRPr="00B3432A" w:rsidTr="001F6007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Образовательная организация, класс (группа, объединение)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014095" w:rsidRPr="00B3432A" w:rsidTr="001F6007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Достижения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14095" w:rsidRPr="00B3432A" w:rsidTr="001F6007">
              <w:tc>
                <w:tcPr>
                  <w:tcW w:w="539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Цветное/черно-белое цифровое фотографическое изображение (фотография) лица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014095" w:rsidRPr="00B3432A" w:rsidTr="001F6007"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3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Видеоизображение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4095" w:rsidRPr="00B3432A" w:rsidRDefault="00014095" w:rsidP="001F6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14095" w:rsidRPr="00812EEA" w:rsidRDefault="00014095" w:rsidP="001F6007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согласие действует </w:t>
            </w:r>
            <w:r w:rsidRPr="00812E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 даты отзыва настоящего согласия на обработку персональных данных.</w:t>
            </w:r>
            <w:r w:rsidRPr="00812EEA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>Мне разъяснено право в любое время отозвать согласие путем направления требования Оператору персональных данных.</w:t>
            </w:r>
          </w:p>
          <w:p w:rsidR="00014095" w:rsidRPr="00812EEA" w:rsidRDefault="00014095" w:rsidP="001F6007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_________________________________________________</w:t>
            </w:r>
          </w:p>
          <w:p w:rsidR="00014095" w:rsidRPr="00812EEA" w:rsidRDefault="00014095" w:rsidP="001F6007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14095" w:rsidRPr="00B3432A" w:rsidRDefault="00014095" w:rsidP="001F6007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</w:t>
            </w:r>
            <w:r w:rsidR="009B0F3A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Pr="00812EEA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___________________________________________________________________________________________________________________</w:t>
            </w:r>
            <w:r w:rsidR="000F53C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9B0F3A" w:rsidRDefault="009B0F3A" w:rsidP="001F6007">
            <w:pPr>
              <w:ind w:left="159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095" w:rsidRPr="00B3432A" w:rsidRDefault="00014095" w:rsidP="00EE5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32A">
              <w:rPr>
                <w:rFonts w:ascii="Times New Roman" w:hAnsi="Times New Roman" w:cs="Times New Roman"/>
                <w:sz w:val="18"/>
                <w:szCs w:val="18"/>
              </w:rPr>
              <w:t>______________                    ____________________       /  _________________________________</w:t>
            </w:r>
          </w:p>
          <w:p w:rsidR="00014095" w:rsidRPr="00B3432A" w:rsidRDefault="00EE5837" w:rsidP="00EE5837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</w:t>
            </w:r>
            <w:r w:rsidR="00014095" w:rsidRPr="00B343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дата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</w:t>
            </w:r>
            <w:r w:rsidR="009B0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</w:t>
            </w:r>
            <w:r w:rsidR="009B0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014095" w:rsidRPr="00B343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подпись     родителя                             </w:t>
            </w:r>
            <w:r w:rsidR="009B0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</w:t>
            </w:r>
            <w:r w:rsidR="00014095" w:rsidRPr="00B343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расшифровка подписи</w:t>
            </w:r>
          </w:p>
        </w:tc>
      </w:tr>
    </w:tbl>
    <w:p w:rsidR="00C32B9D" w:rsidRDefault="00C32B9D" w:rsidP="000F53CA"/>
    <w:sectPr w:rsidR="00C32B9D" w:rsidSect="000F53CA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1"/>
    <w:rsid w:val="00014095"/>
    <w:rsid w:val="00085F27"/>
    <w:rsid w:val="000F53CA"/>
    <w:rsid w:val="002143F1"/>
    <w:rsid w:val="005E795D"/>
    <w:rsid w:val="009B0F3A"/>
    <w:rsid w:val="00C32B9D"/>
    <w:rsid w:val="00D36865"/>
    <w:rsid w:val="00E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86BC5-E52E-4D45-9241-B47BF5A5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0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95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mdiz_y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mobkvantori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yarkvantori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ygkyar" TargetMode="External"/><Relationship Id="rId10" Type="http://schemas.openxmlformats.org/officeDocument/2006/relationships/hyperlink" Target="https://vk.com/clubhitechyar" TargetMode="External"/><Relationship Id="rId4" Type="http://schemas.openxmlformats.org/officeDocument/2006/relationships/hyperlink" Target="https://ygk.edu.yar.ru/" TargetMode="External"/><Relationship Id="rId9" Type="http://schemas.openxmlformats.org/officeDocument/2006/relationships/hyperlink" Target="https://vk.com/vrarkvantumy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</dc:creator>
  <cp:keywords/>
  <dc:description/>
  <cp:lastModifiedBy>Кванториум</cp:lastModifiedBy>
  <cp:revision>10</cp:revision>
  <cp:lastPrinted>2025-04-05T06:10:00Z</cp:lastPrinted>
  <dcterms:created xsi:type="dcterms:W3CDTF">2025-04-04T13:24:00Z</dcterms:created>
  <dcterms:modified xsi:type="dcterms:W3CDTF">2025-04-05T06:56:00Z</dcterms:modified>
</cp:coreProperties>
</file>