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B" w:rsidRPr="00F01841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>График</w:t>
      </w:r>
      <w:r w:rsidR="00E4591A">
        <w:rPr>
          <w:rFonts w:ascii="Times New Roman" w:hAnsi="Times New Roman" w:cs="Times New Roman"/>
          <w:b/>
          <w:sz w:val="32"/>
          <w:szCs w:val="32"/>
        </w:rPr>
        <w:t xml:space="preserve"> дополнительных занятий </w:t>
      </w:r>
    </w:p>
    <w:p w:rsidR="00BF0E2B" w:rsidRPr="001A44AF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 xml:space="preserve">преподавателями кафедры ФЭД и БУ </w:t>
      </w:r>
      <w:r w:rsidRPr="00F01841">
        <w:rPr>
          <w:rFonts w:ascii="Times New Roman" w:hAnsi="Times New Roman" w:cs="Times New Roman"/>
          <w:b/>
          <w:sz w:val="32"/>
          <w:szCs w:val="32"/>
        </w:rPr>
        <w:br/>
      </w:r>
      <w:r w:rsidR="00E4591A">
        <w:rPr>
          <w:rFonts w:ascii="Times New Roman" w:hAnsi="Times New Roman" w:cs="Times New Roman"/>
          <w:b/>
          <w:sz w:val="32"/>
          <w:szCs w:val="32"/>
        </w:rPr>
        <w:t xml:space="preserve">на 1 семестр </w:t>
      </w:r>
      <w:r w:rsidR="009977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1841">
        <w:rPr>
          <w:rFonts w:ascii="Times New Roman" w:hAnsi="Times New Roman" w:cs="Times New Roman"/>
          <w:b/>
          <w:sz w:val="32"/>
          <w:szCs w:val="32"/>
        </w:rPr>
        <w:t>201</w:t>
      </w:r>
      <w:r w:rsidR="00976979">
        <w:rPr>
          <w:rFonts w:ascii="Times New Roman" w:hAnsi="Times New Roman" w:cs="Times New Roman"/>
          <w:b/>
          <w:sz w:val="32"/>
          <w:szCs w:val="32"/>
        </w:rPr>
        <w:t>9</w:t>
      </w:r>
      <w:r w:rsidR="00B748DC">
        <w:rPr>
          <w:rFonts w:ascii="Times New Roman" w:hAnsi="Times New Roman" w:cs="Times New Roman"/>
          <w:b/>
          <w:sz w:val="32"/>
          <w:szCs w:val="32"/>
        </w:rPr>
        <w:t>-20</w:t>
      </w:r>
      <w:r w:rsidR="009769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1841">
        <w:rPr>
          <w:rFonts w:ascii="Times New Roman" w:hAnsi="Times New Roman" w:cs="Times New Roman"/>
          <w:b/>
          <w:sz w:val="32"/>
          <w:szCs w:val="32"/>
        </w:rPr>
        <w:t>учебного года</w:t>
      </w:r>
      <w:r w:rsidRPr="001A44AF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a3"/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1535"/>
      </w:tblGrid>
      <w:tr w:rsidR="00BF0E2B" w:rsidRPr="005D51FD" w:rsidTr="00E2194B">
        <w:trPr>
          <w:trHeight w:val="827"/>
        </w:trPr>
        <w:tc>
          <w:tcPr>
            <w:tcW w:w="2269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BF0E2B" w:rsidRPr="00B31616" w:rsidRDefault="00BF0E2B" w:rsidP="00BA2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</w:tcPr>
          <w:p w:rsidR="00BF0E2B" w:rsidRPr="002E5C10" w:rsidRDefault="00BF0E2B" w:rsidP="0088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Аудит</w:t>
            </w:r>
            <w:r w:rsidR="00881F27"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ория</w:t>
            </w:r>
          </w:p>
        </w:tc>
      </w:tr>
      <w:tr w:rsidR="0099777B" w:rsidRPr="002E5C10" w:rsidTr="00E2194B">
        <w:trPr>
          <w:trHeight w:val="647"/>
        </w:trPr>
        <w:tc>
          <w:tcPr>
            <w:tcW w:w="2269" w:type="dxa"/>
          </w:tcPr>
          <w:p w:rsidR="0099777B" w:rsidRPr="00A9452B" w:rsidRDefault="0099777B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Комина Г.Н.</w:t>
            </w:r>
          </w:p>
        </w:tc>
        <w:tc>
          <w:tcPr>
            <w:tcW w:w="3260" w:type="dxa"/>
          </w:tcPr>
          <w:p w:rsidR="0099777B" w:rsidRPr="00A9452B" w:rsidRDefault="0099777B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бухгалтерского  учета»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МДК 01.01 </w:t>
            </w:r>
          </w:p>
        </w:tc>
        <w:tc>
          <w:tcPr>
            <w:tcW w:w="2977" w:type="dxa"/>
          </w:tcPr>
          <w:p w:rsidR="00CF4EE0" w:rsidRPr="0099777B" w:rsidRDefault="00E4591A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14.40-15.40</w:t>
            </w:r>
          </w:p>
        </w:tc>
        <w:tc>
          <w:tcPr>
            <w:tcW w:w="1535" w:type="dxa"/>
          </w:tcPr>
          <w:p w:rsidR="0099777B" w:rsidRPr="00A9452B" w:rsidRDefault="0099777B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48DC" w:rsidRPr="002E5C10" w:rsidTr="00E2194B">
        <w:trPr>
          <w:trHeight w:val="1136"/>
        </w:trPr>
        <w:tc>
          <w:tcPr>
            <w:tcW w:w="2269" w:type="dxa"/>
          </w:tcPr>
          <w:p w:rsidR="00B748DC" w:rsidRPr="00A9452B" w:rsidRDefault="00B748DC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С.В.</w:t>
            </w:r>
          </w:p>
        </w:tc>
        <w:tc>
          <w:tcPr>
            <w:tcW w:w="3260" w:type="dxa"/>
          </w:tcPr>
          <w:p w:rsidR="00B748DC" w:rsidRPr="00A9452B" w:rsidRDefault="00B748DC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«Экономическая оценка недвижимости»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МДК04.01 Оценка недвижимого имущества</w:t>
            </w:r>
          </w:p>
        </w:tc>
        <w:tc>
          <w:tcPr>
            <w:tcW w:w="2977" w:type="dxa"/>
          </w:tcPr>
          <w:p w:rsidR="00B748DC" w:rsidRPr="0099777B" w:rsidRDefault="00E4591A" w:rsidP="00E459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16.1-16.40</w:t>
            </w:r>
          </w:p>
        </w:tc>
        <w:tc>
          <w:tcPr>
            <w:tcW w:w="1535" w:type="dxa"/>
          </w:tcPr>
          <w:p w:rsidR="00B748DC" w:rsidRPr="00A9452B" w:rsidRDefault="00B748DC" w:rsidP="009977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4EE0" w:rsidRPr="002E5C10" w:rsidTr="00E2194B">
        <w:trPr>
          <w:trHeight w:val="1610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Кочарова Н.А.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отрасли»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«Основы экономики» «Экономика»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EE0" w:rsidRDefault="00E4591A" w:rsidP="00B74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12.15-12.50</w:t>
            </w:r>
          </w:p>
          <w:p w:rsidR="00E4591A" w:rsidRPr="0099777B" w:rsidRDefault="00E4591A" w:rsidP="00B74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12.15-12.50</w:t>
            </w:r>
          </w:p>
        </w:tc>
        <w:tc>
          <w:tcPr>
            <w:tcW w:w="1535" w:type="dxa"/>
          </w:tcPr>
          <w:p w:rsidR="00CF4EE0" w:rsidRDefault="00E4591A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Т-309</w:t>
            </w:r>
          </w:p>
          <w:p w:rsidR="00E4591A" w:rsidRPr="00A9452B" w:rsidRDefault="00E4591A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303</w:t>
            </w:r>
          </w:p>
        </w:tc>
      </w:tr>
      <w:tr w:rsidR="00CF4EE0" w:rsidRPr="002E5C10" w:rsidTr="00E2194B">
        <w:trPr>
          <w:trHeight w:val="963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Багон А.А.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«Статистика»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«Финансовое планировани</w:t>
            </w:r>
            <w:bookmarkStart w:id="0" w:name="_GoBack"/>
            <w:bookmarkEnd w:id="0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е и бюджетирование»</w:t>
            </w:r>
          </w:p>
        </w:tc>
        <w:tc>
          <w:tcPr>
            <w:tcW w:w="2977" w:type="dxa"/>
          </w:tcPr>
          <w:p w:rsidR="00E4591A" w:rsidRDefault="00E4591A" w:rsidP="00E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16.10-16.40</w:t>
            </w:r>
          </w:p>
          <w:p w:rsidR="00E4591A" w:rsidRPr="0099777B" w:rsidRDefault="00E4591A" w:rsidP="00E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14.30-15.15 </w:t>
            </w:r>
          </w:p>
        </w:tc>
        <w:tc>
          <w:tcPr>
            <w:tcW w:w="1535" w:type="dxa"/>
          </w:tcPr>
          <w:p w:rsidR="00CF4EE0" w:rsidRPr="00A9452B" w:rsidRDefault="00CF4EE0" w:rsidP="001723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4EE0" w:rsidRPr="002E5C10" w:rsidTr="00E2194B">
        <w:trPr>
          <w:trHeight w:val="1294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Л.Н.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«МДК04.01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недвижимого имущества»</w:t>
            </w: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«Экономика организации»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CF4EE0" w:rsidRDefault="00E4591A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12.00-13.00</w:t>
            </w:r>
          </w:p>
          <w:p w:rsidR="00E4591A" w:rsidRPr="0099777B" w:rsidRDefault="00E4591A" w:rsidP="003075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12.10-12.55</w:t>
            </w:r>
          </w:p>
        </w:tc>
        <w:tc>
          <w:tcPr>
            <w:tcW w:w="1535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CF4EE0" w:rsidRPr="002E5C10" w:rsidTr="00976979">
        <w:trPr>
          <w:trHeight w:val="748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Гусева В.Н.</w:t>
            </w:r>
          </w:p>
        </w:tc>
        <w:tc>
          <w:tcPr>
            <w:tcW w:w="3260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«Экономика организации»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«Статистика»</w:t>
            </w:r>
          </w:p>
        </w:tc>
        <w:tc>
          <w:tcPr>
            <w:tcW w:w="2977" w:type="dxa"/>
          </w:tcPr>
          <w:p w:rsidR="00E4591A" w:rsidRDefault="00E4591A" w:rsidP="00E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E4591A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591A">
              <w:rPr>
                <w:rFonts w:ascii="Times New Roman" w:hAnsi="Times New Roman" w:cs="Times New Roman"/>
                <w:b/>
                <w:sz w:val="24"/>
                <w:szCs w:val="24"/>
              </w:rPr>
              <w:t>-12.5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F4EE0" w:rsidRPr="0099777B" w:rsidRDefault="00E4591A" w:rsidP="00E459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1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591A">
              <w:rPr>
                <w:rFonts w:ascii="Times New Roman" w:hAnsi="Times New Roman" w:cs="Times New Roman"/>
                <w:b/>
                <w:sz w:val="24"/>
                <w:szCs w:val="24"/>
              </w:rPr>
              <w:t>-12.5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Б402-1</w:t>
            </w:r>
          </w:p>
        </w:tc>
      </w:tr>
      <w:tr w:rsidR="00CF4EE0" w:rsidRPr="002E5C10" w:rsidTr="00A9452B">
        <w:trPr>
          <w:trHeight w:val="1094"/>
        </w:trPr>
        <w:tc>
          <w:tcPr>
            <w:tcW w:w="2269" w:type="dxa"/>
          </w:tcPr>
          <w:p w:rsidR="00CF4EE0" w:rsidRPr="00A9452B" w:rsidRDefault="00CF4EE0" w:rsidP="00A9452B">
            <w:pPr>
              <w:pStyle w:val="a4"/>
              <w:numPr>
                <w:ilvl w:val="0"/>
                <w:numId w:val="2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К.А.</w:t>
            </w:r>
          </w:p>
        </w:tc>
        <w:tc>
          <w:tcPr>
            <w:tcW w:w="3260" w:type="dxa"/>
          </w:tcPr>
          <w:p w:rsidR="00CF4EE0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E4591A" w:rsidRDefault="00E4591A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налогообложение</w:t>
            </w:r>
          </w:p>
          <w:p w:rsidR="00E4591A" w:rsidRPr="00A9452B" w:rsidRDefault="00E4591A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и бухгалтерский учёт </w:t>
            </w:r>
          </w:p>
          <w:p w:rsidR="00CF4EE0" w:rsidRPr="00A9452B" w:rsidRDefault="00CF4EE0" w:rsidP="00A945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591A" w:rsidRDefault="00E4591A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16.10-16.40 и  4пара  по знаменателю</w:t>
            </w:r>
          </w:p>
          <w:p w:rsidR="00E4591A" w:rsidRPr="00A9452B" w:rsidRDefault="00E4591A" w:rsidP="00CF4E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16.10-16.40</w:t>
            </w:r>
          </w:p>
        </w:tc>
        <w:tc>
          <w:tcPr>
            <w:tcW w:w="1535" w:type="dxa"/>
          </w:tcPr>
          <w:p w:rsidR="00CF4EE0" w:rsidRPr="00A9452B" w:rsidRDefault="00CF4EE0" w:rsidP="003075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94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F0E2B" w:rsidRPr="002E5C10" w:rsidRDefault="00BA18C1" w:rsidP="00BF0E2B">
      <w:pPr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C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5C10">
        <w:rPr>
          <w:rFonts w:ascii="Times New Roman" w:hAnsi="Times New Roman" w:cs="Times New Roman"/>
          <w:sz w:val="24"/>
          <w:szCs w:val="24"/>
        </w:rPr>
        <w:t>афедры  ____________Сафронова Л.Н.</w:t>
      </w:r>
    </w:p>
    <w:p w:rsidR="00BF0E2B" w:rsidRDefault="00E4591A">
      <w:r>
        <w:rPr>
          <w:rFonts w:ascii="Times New Roman" w:hAnsi="Times New Roman" w:cs="Times New Roman"/>
          <w:sz w:val="24"/>
          <w:szCs w:val="24"/>
        </w:rPr>
        <w:t>04</w:t>
      </w:r>
      <w:r w:rsidR="00B748DC">
        <w:rPr>
          <w:rFonts w:ascii="Times New Roman" w:hAnsi="Times New Roman" w:cs="Times New Roman"/>
          <w:sz w:val="24"/>
          <w:szCs w:val="24"/>
        </w:rPr>
        <w:t>.</w:t>
      </w:r>
      <w:r w:rsidR="002E5C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48DC">
        <w:rPr>
          <w:rFonts w:ascii="Times New Roman" w:hAnsi="Times New Roman" w:cs="Times New Roman"/>
          <w:sz w:val="24"/>
          <w:szCs w:val="24"/>
        </w:rPr>
        <w:t>.</w:t>
      </w:r>
      <w:r w:rsidR="00BA18C1" w:rsidRPr="002E5C10">
        <w:rPr>
          <w:rFonts w:ascii="Times New Roman" w:hAnsi="Times New Roman" w:cs="Times New Roman"/>
          <w:sz w:val="24"/>
          <w:szCs w:val="24"/>
        </w:rPr>
        <w:t>201</w:t>
      </w:r>
      <w:r w:rsidR="00F06E44">
        <w:rPr>
          <w:rFonts w:ascii="Times New Roman" w:hAnsi="Times New Roman" w:cs="Times New Roman"/>
          <w:sz w:val="24"/>
          <w:szCs w:val="24"/>
        </w:rPr>
        <w:t>9</w:t>
      </w:r>
      <w:r w:rsidR="00BA18C1" w:rsidRPr="00BA18C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F0E2B" w:rsidSect="00E6533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195F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7"/>
    <w:rsid w:val="00044A5B"/>
    <w:rsid w:val="00141632"/>
    <w:rsid w:val="00174EAA"/>
    <w:rsid w:val="001A44AF"/>
    <w:rsid w:val="001B197E"/>
    <w:rsid w:val="001E3A9C"/>
    <w:rsid w:val="00297A03"/>
    <w:rsid w:val="002B25E7"/>
    <w:rsid w:val="002C616F"/>
    <w:rsid w:val="002E5C10"/>
    <w:rsid w:val="002E7CA3"/>
    <w:rsid w:val="003306B2"/>
    <w:rsid w:val="003F5EDD"/>
    <w:rsid w:val="00456700"/>
    <w:rsid w:val="0048135A"/>
    <w:rsid w:val="0048737F"/>
    <w:rsid w:val="004B0A8C"/>
    <w:rsid w:val="004F2195"/>
    <w:rsid w:val="00596384"/>
    <w:rsid w:val="005D51FD"/>
    <w:rsid w:val="00630B0F"/>
    <w:rsid w:val="006342F6"/>
    <w:rsid w:val="00693DAA"/>
    <w:rsid w:val="007051BB"/>
    <w:rsid w:val="00725C5A"/>
    <w:rsid w:val="007340DC"/>
    <w:rsid w:val="00746B5B"/>
    <w:rsid w:val="007B40A1"/>
    <w:rsid w:val="007D43BE"/>
    <w:rsid w:val="007F17AD"/>
    <w:rsid w:val="0087447F"/>
    <w:rsid w:val="00881F27"/>
    <w:rsid w:val="00896AE9"/>
    <w:rsid w:val="008A385F"/>
    <w:rsid w:val="00931707"/>
    <w:rsid w:val="00976979"/>
    <w:rsid w:val="009958C6"/>
    <w:rsid w:val="0099777B"/>
    <w:rsid w:val="009B3576"/>
    <w:rsid w:val="00A5105E"/>
    <w:rsid w:val="00A630D5"/>
    <w:rsid w:val="00A66E69"/>
    <w:rsid w:val="00A9452B"/>
    <w:rsid w:val="00AB2BD7"/>
    <w:rsid w:val="00AC2DF7"/>
    <w:rsid w:val="00AD01C9"/>
    <w:rsid w:val="00B31616"/>
    <w:rsid w:val="00B748DC"/>
    <w:rsid w:val="00BA18C1"/>
    <w:rsid w:val="00BA2AA9"/>
    <w:rsid w:val="00BB0D5D"/>
    <w:rsid w:val="00BE19AA"/>
    <w:rsid w:val="00BF0E2B"/>
    <w:rsid w:val="00BF2C3B"/>
    <w:rsid w:val="00C63E9A"/>
    <w:rsid w:val="00C75E44"/>
    <w:rsid w:val="00C85507"/>
    <w:rsid w:val="00C86365"/>
    <w:rsid w:val="00CA7157"/>
    <w:rsid w:val="00CE4E5D"/>
    <w:rsid w:val="00CF4EE0"/>
    <w:rsid w:val="00D03561"/>
    <w:rsid w:val="00D22D43"/>
    <w:rsid w:val="00DA2E57"/>
    <w:rsid w:val="00E2194B"/>
    <w:rsid w:val="00E4591A"/>
    <w:rsid w:val="00E6533A"/>
    <w:rsid w:val="00EA3E33"/>
    <w:rsid w:val="00EB01CC"/>
    <w:rsid w:val="00EB0EA7"/>
    <w:rsid w:val="00ED4D21"/>
    <w:rsid w:val="00F01841"/>
    <w:rsid w:val="00F06E44"/>
    <w:rsid w:val="00F122CD"/>
    <w:rsid w:val="00F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ОЛЕГ</cp:lastModifiedBy>
  <cp:revision>2</cp:revision>
  <cp:lastPrinted>2019-02-06T09:24:00Z</cp:lastPrinted>
  <dcterms:created xsi:type="dcterms:W3CDTF">2019-09-04T20:31:00Z</dcterms:created>
  <dcterms:modified xsi:type="dcterms:W3CDTF">2019-09-04T20:31:00Z</dcterms:modified>
</cp:coreProperties>
</file>