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65" w:rsidRDefault="007F2D5C">
      <w:pPr>
        <w:pStyle w:val="a3"/>
        <w:spacing w:before="75"/>
        <w:ind w:left="6096" w:firstLine="0"/>
        <w:jc w:val="left"/>
      </w:pPr>
      <w:bookmarkStart w:id="0" w:name="3"/>
      <w:bookmarkEnd w:id="0"/>
      <w:r>
        <w:rPr>
          <w:spacing w:val="-2"/>
        </w:rPr>
        <w:t>УТВЕРЖДЕНА</w:t>
      </w:r>
    </w:p>
    <w:p w:rsidR="00355365" w:rsidRDefault="007F2D5C">
      <w:pPr>
        <w:pStyle w:val="a3"/>
        <w:spacing w:before="3"/>
        <w:ind w:left="6096" w:firstLine="0"/>
        <w:jc w:val="left"/>
      </w:pPr>
      <w:r>
        <w:t>приказом</w:t>
      </w:r>
      <w:r>
        <w:rPr>
          <w:spacing w:val="-18"/>
        </w:rPr>
        <w:t xml:space="preserve"> </w:t>
      </w:r>
      <w:r>
        <w:t>министерства</w:t>
      </w:r>
      <w:r>
        <w:rPr>
          <w:spacing w:val="-17"/>
        </w:rPr>
        <w:t xml:space="preserve"> </w:t>
      </w:r>
      <w:r>
        <w:t>образования Ярославской области</w:t>
      </w:r>
    </w:p>
    <w:p w:rsidR="00355365" w:rsidRDefault="007F2D5C">
      <w:pPr>
        <w:pStyle w:val="a3"/>
        <w:spacing w:line="332" w:lineRule="exact"/>
        <w:ind w:left="6096" w:firstLine="0"/>
        <w:jc w:val="left"/>
        <w:rPr>
          <w:position w:val="-6"/>
        </w:rPr>
      </w:pPr>
      <w:r>
        <w:rPr>
          <w:noProof/>
          <w:position w:val="-6"/>
          <w:lang w:eastAsia="ru-RU"/>
        </w:rPr>
        <mc:AlternateContent>
          <mc:Choice Requires="wps">
            <w:drawing>
              <wp:anchor distT="0" distB="0" distL="0" distR="0" simplePos="0" relativeHeight="487167488" behindDoc="1" locked="0" layoutInCell="1" allowOverlap="1">
                <wp:simplePos x="0" y="0"/>
                <wp:positionH relativeFrom="page">
                  <wp:posOffset>4507334</wp:posOffset>
                </wp:positionH>
                <wp:positionV relativeFrom="paragraph">
                  <wp:posOffset>6485</wp:posOffset>
                </wp:positionV>
                <wp:extent cx="2246630" cy="20510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6630" cy="2051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5365" w:rsidRDefault="007F2D5C">
                            <w:pPr>
                              <w:spacing w:line="311" w:lineRule="exact"/>
                              <w:ind w:left="237" w:right="7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354.9pt;margin-top:.5pt;width:176.9pt;height:16.1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" filled="f" stroked="f">
                <v:path arrowok="t"/>
                <v:textbox inset="0,0,0,0">
                  <w:txbxContent>
                    <w:p w:rsidR="00355365" w:rsidRDefault="007F2D5C">
                      <w:pPr>
                        <w:spacing w:line="311" w:lineRule="exact"/>
                        <w:ind w:left="237" w:right="79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</w:t>
      </w:r>
      <w:r>
        <w:rPr>
          <w:spacing w:val="80"/>
        </w:rPr>
        <w:t xml:space="preserve"> </w:t>
      </w:r>
      <w:r>
        <w:rPr>
          <w:noProof/>
          <w:spacing w:val="31"/>
          <w:position w:val="-6"/>
          <w:lang w:eastAsia="ru-RU"/>
        </w:rPr>
        <w:drawing>
          <wp:inline distT="0" distB="0" distL="0" distR="0">
            <wp:extent cx="2246305" cy="18430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6305" cy="18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365" w:rsidRDefault="007F2D5C">
      <w:pPr>
        <w:spacing w:before="314" w:line="322" w:lineRule="exact"/>
        <w:ind w:left="652"/>
        <w:jc w:val="center"/>
        <w:rPr>
          <w:b/>
          <w:sz w:val="28"/>
        </w:rPr>
      </w:pPr>
      <w:r>
        <w:rPr>
          <w:b/>
          <w:spacing w:val="-2"/>
          <w:sz w:val="28"/>
        </w:rPr>
        <w:t>Памятка</w:t>
      </w:r>
    </w:p>
    <w:p w:rsidR="00355365" w:rsidRDefault="007F2D5C">
      <w:pPr>
        <w:spacing w:line="322" w:lineRule="exact"/>
        <w:ind w:left="6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аттестации</w:t>
      </w:r>
    </w:p>
    <w:p w:rsidR="00355365" w:rsidRDefault="007F2D5C">
      <w:pPr>
        <w:spacing w:before="2" w:line="319" w:lineRule="exact"/>
        <w:ind w:left="65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:rsidR="00355365" w:rsidRDefault="007F2D5C">
      <w:pPr>
        <w:ind w:left="2877" w:right="2221"/>
        <w:jc w:val="center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ознакомления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ЕГЭ/ГВЭ, родителей (законных представителей</w:t>
      </w:r>
      <w:r>
        <w:rPr>
          <w:sz w:val="28"/>
        </w:rPr>
        <w:t>)</w:t>
      </w:r>
    </w:p>
    <w:p w:rsidR="00355365" w:rsidRDefault="00355365">
      <w:pPr>
        <w:pStyle w:val="a3"/>
        <w:ind w:left="0" w:firstLine="0"/>
        <w:jc w:val="left"/>
      </w:pPr>
    </w:p>
    <w:p w:rsidR="00355365" w:rsidRDefault="007F2D5C">
      <w:pPr>
        <w:ind w:left="2104" w:right="1451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 итоговой аттестации по образовательным программам среднего общего образования (далее – ГИА)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line="319" w:lineRule="exact"/>
        <w:ind w:left="2121" w:hanging="279"/>
        <w:jc w:val="both"/>
        <w:rPr>
          <w:sz w:val="28"/>
        </w:rPr>
      </w:pPr>
      <w:r>
        <w:rPr>
          <w:sz w:val="28"/>
        </w:rPr>
        <w:t>ГИА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проводится:</w:t>
      </w:r>
    </w:p>
    <w:p w:rsidR="00355365" w:rsidRDefault="007F2D5C">
      <w:pPr>
        <w:pStyle w:val="a5"/>
        <w:numPr>
          <w:ilvl w:val="1"/>
          <w:numId w:val="7"/>
        </w:numPr>
        <w:tabs>
          <w:tab w:val="left" w:pos="2145"/>
        </w:tabs>
        <w:spacing w:before="36"/>
        <w:ind w:right="476" w:firstLine="707"/>
        <w:jc w:val="both"/>
        <w:rPr>
          <w:sz w:val="28"/>
        </w:rPr>
      </w:pPr>
      <w:r>
        <w:rPr>
          <w:sz w:val="28"/>
        </w:rPr>
        <w:t>в форме единого государственного экзамена (далее – ЕГЭ) с использованием контрольных измерительных материалов, представляющих собой комплексы заданий стандартизированной формы, (далее – КИМ)</w:t>
      </w:r>
      <w:r>
        <w:rPr>
          <w:spacing w:val="40"/>
          <w:sz w:val="28"/>
        </w:rPr>
        <w:t xml:space="preserve"> </w:t>
      </w:r>
      <w:r>
        <w:rPr>
          <w:sz w:val="28"/>
        </w:rPr>
        <w:t>– для обучающихся образовательных организаций, освоивших образовательные программы среднего общего образования в очной, очно-заочной или заочной формах (далее – обучающиеся), в том числе иностранных граждан, лиц без гражданства, соотечественников за рубежом, беженцев и вынужденных переселенцев, а также для экстернов, допущенных к ГИА в текущем году;</w:t>
      </w:r>
    </w:p>
    <w:p w:rsidR="00355365" w:rsidRDefault="007F2D5C">
      <w:pPr>
        <w:pStyle w:val="a5"/>
        <w:numPr>
          <w:ilvl w:val="1"/>
          <w:numId w:val="7"/>
        </w:numPr>
        <w:tabs>
          <w:tab w:val="left" w:pos="2145"/>
        </w:tabs>
        <w:spacing w:before="34"/>
        <w:ind w:right="473" w:firstLine="707"/>
        <w:jc w:val="both"/>
        <w:rPr>
          <w:sz w:val="28"/>
        </w:rPr>
      </w:pPr>
      <w:r>
        <w:rPr>
          <w:sz w:val="28"/>
        </w:rPr>
        <w:t>в форме государственного выпускного экзамена (далее – ГВЭ) с использованием КИМ – для обучающихся в специальных учебно- воспитательных учреждениях закрытого типа, в учреждениях, исполняющих наказание в виде лишения свободы, для обучающихся, экстернов с ограниченными возможностями здоровья, для обучающихся, экстернов – детей-инвалидов и инвалидов, допущенных к ГИА в текущем году.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5"/>
        <w:ind w:left="1135" w:right="474" w:firstLine="707"/>
        <w:jc w:val="both"/>
        <w:rPr>
          <w:sz w:val="28"/>
        </w:rPr>
      </w:pPr>
      <w:r>
        <w:rPr>
          <w:sz w:val="28"/>
        </w:rPr>
        <w:t>ЕГЭ по учебному предмету «Математика» проводится по двум уровням: ЕГЭ по математике базового уровня, ЕГЭ по математике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профильного уровня.</w:t>
      </w:r>
    </w:p>
    <w:p w:rsidR="00355365" w:rsidRDefault="007F2D5C">
      <w:pPr>
        <w:pStyle w:val="a3"/>
        <w:spacing w:before="34"/>
        <w:ind w:right="477"/>
      </w:pPr>
      <w:r>
        <w:t xml:space="preserve">Участники ГИА выбирают </w:t>
      </w:r>
      <w:r>
        <w:rPr>
          <w:u w:val="single"/>
        </w:rPr>
        <w:t>один уровень ЕГЭ по математике</w:t>
      </w:r>
      <w:r>
        <w:t xml:space="preserve"> (базовый или профильный).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8"/>
        <w:ind w:left="1135" w:right="475" w:firstLine="707"/>
        <w:jc w:val="both"/>
        <w:rPr>
          <w:sz w:val="28"/>
        </w:rPr>
      </w:pPr>
      <w:r>
        <w:rPr>
          <w:sz w:val="28"/>
        </w:rPr>
        <w:t>ЕГЭ по учебному предмету «Информатика» осуществляется на компьютере. Аудитории для проведения ЕГЭ по информатике оснащаются компьютерной техникой, не имеющей доступа к сети «Интернет», с установленным специализированным программным обеспечением.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4"/>
        <w:ind w:left="1135" w:right="478" w:firstLine="707"/>
        <w:jc w:val="both"/>
        <w:rPr>
          <w:sz w:val="28"/>
        </w:rPr>
      </w:pPr>
      <w:r>
        <w:rPr>
          <w:sz w:val="28"/>
        </w:rPr>
        <w:t>ГИА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ППЭ),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 расположения которых утверждает министерство образования Ярославской области (далее – министерство).</w:t>
      </w:r>
    </w:p>
    <w:p w:rsidR="00355365" w:rsidRDefault="007F2D5C">
      <w:pPr>
        <w:pStyle w:val="a3"/>
        <w:spacing w:before="37"/>
        <w:ind w:right="484"/>
      </w:pPr>
      <w:r>
        <w:t>Информация о ППЭ (адрес, наименование), в который участник распределен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конкретный</w:t>
      </w:r>
      <w:r>
        <w:rPr>
          <w:spacing w:val="-3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 на</w:t>
      </w:r>
      <w:r>
        <w:rPr>
          <w:spacing w:val="35"/>
        </w:rPr>
        <w:t xml:space="preserve"> </w:t>
      </w:r>
      <w:r>
        <w:t>экзамены.</w:t>
      </w:r>
      <w:r>
        <w:rPr>
          <w:spacing w:val="38"/>
        </w:rPr>
        <w:t xml:space="preserve"> </w:t>
      </w:r>
      <w:r>
        <w:t>Уведомления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экзамены</w:t>
      </w:r>
      <w:r>
        <w:rPr>
          <w:spacing w:val="39"/>
        </w:rPr>
        <w:t xml:space="preserve"> </w:t>
      </w:r>
      <w:r>
        <w:t>выдаются</w:t>
      </w:r>
      <w:r>
        <w:rPr>
          <w:spacing w:val="39"/>
        </w:rPr>
        <w:t xml:space="preserve"> </w:t>
      </w:r>
      <w:r>
        <w:rPr>
          <w:spacing w:val="-2"/>
        </w:rPr>
        <w:t>участникам</w:t>
      </w:r>
    </w:p>
    <w:p w:rsidR="00355365" w:rsidRDefault="00355365">
      <w:pPr>
        <w:pStyle w:val="a3"/>
        <w:sectPr w:rsidR="00355365">
          <w:pgSz w:w="11900" w:h="16840"/>
          <w:pgMar w:top="1060" w:right="141" w:bottom="280" w:left="566" w:header="720" w:footer="720" w:gutter="0"/>
          <w:cols w:space="720"/>
        </w:sectPr>
      </w:pPr>
    </w:p>
    <w:p w:rsidR="00355365" w:rsidRDefault="007F2D5C">
      <w:pPr>
        <w:pStyle w:val="a3"/>
        <w:spacing w:before="269"/>
        <w:ind w:right="481" w:firstLine="0"/>
      </w:pPr>
      <w:bookmarkStart w:id="1" w:name="4"/>
      <w:bookmarkEnd w:id="1"/>
      <w:r>
        <w:lastRenderedPageBreak/>
        <w:t>ГИА в образовательных организациях не позднее чем за две недели до начала государственной итоговой аттестации.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8"/>
        <w:ind w:left="1135" w:right="478" w:firstLine="707"/>
        <w:jc w:val="both"/>
        <w:rPr>
          <w:sz w:val="28"/>
        </w:rPr>
      </w:pPr>
      <w:r>
        <w:rPr>
          <w:sz w:val="28"/>
        </w:rPr>
        <w:t>В целях обеспечения безопасности и порядка, предотвращения фактов нарушения порядка проведения ГИА ППЭ оборудуются стационарными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 переносными металлоискателями, средствами видеонаблюдения.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4"/>
        <w:ind w:left="1135" w:right="477" w:firstLine="707"/>
        <w:jc w:val="both"/>
        <w:rPr>
          <w:sz w:val="28"/>
        </w:rPr>
      </w:pPr>
      <w:r>
        <w:rPr>
          <w:sz w:val="28"/>
        </w:rPr>
        <w:t>Для участников экзаменов с ограниченными возможностями здоровья, участников экзаменов – детей-инвалидов и инвалидов,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министерство организует проведение ГИА в условиях, учитывающих состояние их здоровья, особенности психофизического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355365" w:rsidRDefault="007F2D5C">
      <w:pPr>
        <w:pStyle w:val="a3"/>
        <w:spacing w:before="35"/>
        <w:ind w:right="476"/>
      </w:pPr>
      <w:r>
        <w:t>Обучающиеся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экстерны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при подаче заявления об участии в экзаменах предъявляют копию рекомендаций психолого-медико-педагогической комиссии (далее – ПМПК), а обучающиеся</w:t>
      </w:r>
      <w:r>
        <w:rPr>
          <w:spacing w:val="40"/>
        </w:rPr>
        <w:t xml:space="preserve"> </w:t>
      </w:r>
      <w:r>
        <w:t>и экстерны – дети-инвалиды и инвалиды – оригинал или заверенную в установленном порядке копию справки, подтверждающей факт установления инвалидности,</w:t>
      </w:r>
      <w:r>
        <w:rPr>
          <w:spacing w:val="-2"/>
        </w:rPr>
        <w:t xml:space="preserve"> </w:t>
      </w:r>
      <w:r>
        <w:t>выданной</w:t>
      </w:r>
      <w:r>
        <w:rPr>
          <w:spacing w:val="-2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медико- социальной экспертизы, а также копию рекомендаций ПМПК при необходимости создания специальных условий, учитывающих состояние здоровья и особенности психофизического развития.</w:t>
      </w:r>
    </w:p>
    <w:p w:rsidR="00355365" w:rsidRDefault="007F2D5C">
      <w:pPr>
        <w:pStyle w:val="a3"/>
        <w:spacing w:before="36"/>
        <w:ind w:right="485"/>
      </w:pPr>
      <w:r>
        <w:t>Основанием для организации экзамена на дому, в медицинской организации является заключение медицинской организации и оригинал или надлежащим образом заверенная копия рекомендаций ПМПК.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5"/>
        <w:ind w:left="1135" w:right="477" w:firstLine="707"/>
        <w:jc w:val="both"/>
        <w:rPr>
          <w:sz w:val="28"/>
        </w:rPr>
      </w:pPr>
      <w:r>
        <w:rPr>
          <w:sz w:val="28"/>
        </w:rPr>
        <w:t>Выпускники текущего года,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по общеобразовательным предметам,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ind w:left="1135" w:right="478" w:firstLine="707"/>
        <w:jc w:val="both"/>
        <w:rPr>
          <w:sz w:val="28"/>
        </w:rPr>
      </w:pPr>
      <w:r>
        <w:rPr>
          <w:sz w:val="28"/>
        </w:rPr>
        <w:t>Для проведения экзаменов устанавливаются сроки и продолжительность проведения экзаменов по каждому учебному предмету (далее ‒ единые расписания ЕГЭ</w:t>
      </w:r>
      <w:r>
        <w:rPr>
          <w:sz w:val="28"/>
          <w:vertAlign w:val="superscript"/>
        </w:rPr>
        <w:t>1</w:t>
      </w:r>
      <w:r>
        <w:rPr>
          <w:sz w:val="28"/>
        </w:rPr>
        <w:t>, ГВЭ</w:t>
      </w:r>
      <w:r>
        <w:rPr>
          <w:sz w:val="28"/>
          <w:vertAlign w:val="superscript"/>
        </w:rPr>
        <w:t>2</w:t>
      </w:r>
      <w:r>
        <w:rPr>
          <w:sz w:val="28"/>
        </w:rPr>
        <w:t>).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121"/>
        </w:tabs>
        <w:spacing w:before="35"/>
        <w:ind w:left="1135" w:right="486" w:firstLine="707"/>
        <w:jc w:val="both"/>
        <w:rPr>
          <w:sz w:val="28"/>
        </w:rPr>
      </w:pPr>
      <w:r>
        <w:rPr>
          <w:sz w:val="28"/>
        </w:rPr>
        <w:t xml:space="preserve">ГИА по всем учебным предметам начинается в 10:00 по местному </w:t>
      </w:r>
      <w:r>
        <w:rPr>
          <w:spacing w:val="-2"/>
          <w:sz w:val="28"/>
        </w:rPr>
        <w:t>времени.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262"/>
        </w:tabs>
        <w:spacing w:before="35"/>
        <w:ind w:left="1135" w:right="478" w:firstLine="70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ГИА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удовлетворительными,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ГИА признаются успешно прошедшими ГИА в случае, если участник ГИА по обязательным учебным предметам при сдаче ЕГЭ (за исключением ЕГЭ по математике базового уровня) набрал количество баллов не ниже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минимального, определяемого Федеральной службой по надзору в сфере образования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1"/>
          <w:sz w:val="28"/>
        </w:rPr>
        <w:t xml:space="preserve"> </w:t>
      </w:r>
      <w:r>
        <w:rPr>
          <w:sz w:val="28"/>
        </w:rPr>
        <w:t>‒</w:t>
      </w:r>
      <w:r>
        <w:rPr>
          <w:spacing w:val="26"/>
          <w:sz w:val="28"/>
        </w:rPr>
        <w:t xml:space="preserve"> </w:t>
      </w:r>
      <w:r>
        <w:rPr>
          <w:sz w:val="28"/>
        </w:rPr>
        <w:t>Рособрнадзор)</w:t>
      </w:r>
      <w:r>
        <w:rPr>
          <w:sz w:val="28"/>
          <w:vertAlign w:val="superscript"/>
        </w:rPr>
        <w:t>3</w:t>
      </w:r>
      <w:r>
        <w:rPr>
          <w:sz w:val="28"/>
        </w:rPr>
        <w:t>,</w:t>
      </w:r>
      <w:r>
        <w:rPr>
          <w:spacing w:val="23"/>
          <w:sz w:val="28"/>
        </w:rPr>
        <w:t xml:space="preserve"> </w:t>
      </w:r>
      <w:r>
        <w:rPr>
          <w:sz w:val="28"/>
        </w:rPr>
        <w:t>а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сдаче</w:t>
      </w:r>
      <w:r>
        <w:rPr>
          <w:spacing w:val="21"/>
          <w:sz w:val="28"/>
        </w:rPr>
        <w:t xml:space="preserve"> </w:t>
      </w:r>
      <w:r>
        <w:rPr>
          <w:sz w:val="28"/>
        </w:rPr>
        <w:t>ГИА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форме</w:t>
      </w:r>
      <w:r>
        <w:rPr>
          <w:spacing w:val="25"/>
          <w:sz w:val="28"/>
        </w:rPr>
        <w:t xml:space="preserve"> </w:t>
      </w:r>
      <w:r>
        <w:rPr>
          <w:spacing w:val="-4"/>
          <w:sz w:val="28"/>
        </w:rPr>
        <w:t>ГВЭ,</w:t>
      </w:r>
    </w:p>
    <w:p w:rsidR="00355365" w:rsidRDefault="00355365">
      <w:pPr>
        <w:pStyle w:val="a5"/>
        <w:rPr>
          <w:sz w:val="28"/>
        </w:rPr>
        <w:sectPr w:rsidR="00355365">
          <w:headerReference w:type="default" r:id="rId8"/>
          <w:pgSz w:w="11900" w:h="16840"/>
          <w:pgMar w:top="980" w:right="141" w:bottom="280" w:left="566" w:header="720" w:footer="0" w:gutter="0"/>
          <w:pgNumType w:start="2"/>
          <w:cols w:space="720"/>
        </w:sectPr>
      </w:pPr>
    </w:p>
    <w:p w:rsidR="00355365" w:rsidRDefault="007F2D5C">
      <w:pPr>
        <w:pStyle w:val="a3"/>
        <w:spacing w:before="269"/>
        <w:ind w:right="484" w:firstLine="0"/>
      </w:pPr>
      <w:bookmarkStart w:id="2" w:name="5"/>
      <w:bookmarkEnd w:id="2"/>
      <w:r>
        <w:lastRenderedPageBreak/>
        <w:t>ЕГЭ по математике базового уровня получил отметку не ниже удовлетворительной (три балла).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262"/>
        </w:tabs>
        <w:spacing w:before="2"/>
        <w:ind w:left="1135" w:right="480" w:firstLine="707"/>
        <w:jc w:val="both"/>
        <w:rPr>
          <w:sz w:val="28"/>
        </w:rPr>
      </w:pPr>
      <w:r>
        <w:rPr>
          <w:sz w:val="28"/>
        </w:rPr>
        <w:t>Результаты экзаменов по каждому предмету утверждаются, изменяются и (или) аннулируются председателем государственной экзаменационной комиссии Ярославской области (далее ‒ ГЭК).</w:t>
      </w:r>
    </w:p>
    <w:p w:rsidR="00355365" w:rsidRDefault="007F2D5C">
      <w:pPr>
        <w:pStyle w:val="a3"/>
        <w:ind w:right="479"/>
      </w:pPr>
      <w:r>
        <w:t>После утверждения результаты ГИА-11 передаются в образовательные организации, для ознакомления участников ГИА-11 с полученными результатами под подпись.</w:t>
      </w:r>
    </w:p>
    <w:p w:rsidR="00355365" w:rsidRDefault="007F2D5C">
      <w:pPr>
        <w:pStyle w:val="a3"/>
        <w:ind w:left="1163" w:right="481" w:firstLine="683"/>
      </w:pPr>
      <w:r>
        <w:t xml:space="preserve">График информирования о результатах ГИА-11 и подачи апелляций о несогласии с выставленными баллами утверждается приказом министерства </w:t>
      </w:r>
      <w:r>
        <w:rPr>
          <w:spacing w:val="-2"/>
        </w:rPr>
        <w:t>образования.</w:t>
      </w:r>
    </w:p>
    <w:p w:rsidR="00355365" w:rsidRDefault="007F2D5C">
      <w:pPr>
        <w:pStyle w:val="a3"/>
        <w:tabs>
          <w:tab w:val="left" w:pos="3378"/>
        </w:tabs>
        <w:ind w:right="473"/>
      </w:pPr>
      <w:r>
        <w:t>Информация об официальном дне объявления результатов ГИА-11 по каждому учебному предмету</w:t>
      </w:r>
      <w:r>
        <w:rPr>
          <w:spacing w:val="-1"/>
        </w:rPr>
        <w:t xml:space="preserve"> </w:t>
      </w:r>
      <w:r>
        <w:t xml:space="preserve">размещается на официальном сайте министерства </w:t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(</w:t>
      </w:r>
      <w:hyperlink r:id="rId9">
        <w:r>
          <w:rPr>
            <w:spacing w:val="-2"/>
            <w:u w:val="single"/>
          </w:rPr>
          <w:t>https://portal.yarregion.ru/depts-dobr/activity/gosudarstvennaya-</w:t>
        </w:r>
      </w:hyperlink>
      <w:r>
        <w:rPr>
          <w:spacing w:val="-2"/>
        </w:rPr>
        <w:t xml:space="preserve"> </w:t>
      </w:r>
      <w:hyperlink r:id="rId10">
        <w:r>
          <w:rPr>
            <w:u w:val="single"/>
          </w:rPr>
          <w:t>itogovaya-attestatsiya-gia-9-ege-11-vpr/gia-11/</w:t>
        </w:r>
      </w:hyperlink>
      <w:r>
        <w:t xml:space="preserve">), государственного учреждения Ярославской области «Центр оценки и контроля качества образования» </w:t>
      </w:r>
      <w:r>
        <w:rPr>
          <w:spacing w:val="-2"/>
        </w:rPr>
        <w:t>(</w:t>
      </w:r>
      <w:hyperlink r:id="rId11">
        <w:r>
          <w:rPr>
            <w:spacing w:val="-2"/>
            <w:u w:val="single"/>
          </w:rPr>
          <w:t>https://www.coikko.ru/</w:t>
        </w:r>
      </w:hyperlink>
      <w:r>
        <w:rPr>
          <w:spacing w:val="-2"/>
        </w:rPr>
        <w:t>).</w:t>
      </w:r>
    </w:p>
    <w:p w:rsidR="00355365" w:rsidRDefault="007F2D5C">
      <w:pPr>
        <w:pStyle w:val="a3"/>
        <w:ind w:right="483"/>
      </w:pPr>
      <w:r>
        <w:t>С образами экзаменационных работ и результатами проверки участники ГИА-11 могут ознакомиться на официальном информационном портале ЕДИНОГО ГОСУДАРСТВЕННОГО ЭКЗАМЕНА</w:t>
      </w:r>
      <w:r>
        <w:rPr>
          <w:spacing w:val="40"/>
        </w:rPr>
        <w:t xml:space="preserve"> </w:t>
      </w:r>
      <w:hyperlink r:id="rId12">
        <w:r>
          <w:rPr>
            <w:u w:val="single"/>
          </w:rPr>
          <w:t>https://checkege.rustest.ru</w:t>
        </w:r>
      </w:hyperlink>
      <w:r>
        <w:rPr>
          <w:u w:val="single"/>
        </w:rPr>
        <w:t xml:space="preserve"> </w:t>
      </w:r>
      <w:r>
        <w:t>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262"/>
        </w:tabs>
        <w:ind w:left="1135" w:right="479" w:firstLine="707"/>
        <w:jc w:val="both"/>
        <w:rPr>
          <w:sz w:val="28"/>
        </w:rPr>
      </w:pPr>
      <w:r>
        <w:rPr>
          <w:sz w:val="28"/>
        </w:rPr>
        <w:t xml:space="preserve">Результаты ЕГЭ по математике </w:t>
      </w:r>
      <w:r>
        <w:rPr>
          <w:b/>
          <w:i/>
          <w:sz w:val="28"/>
        </w:rPr>
        <w:t xml:space="preserve">базового уровня </w:t>
      </w:r>
      <w:r>
        <w:rPr>
          <w:sz w:val="28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355365" w:rsidRDefault="007F2D5C">
      <w:pPr>
        <w:pStyle w:val="a3"/>
        <w:ind w:right="476"/>
      </w:pPr>
      <w:r>
        <w:t xml:space="preserve">Результаты ЕГЭ по математике </w:t>
      </w:r>
      <w:r>
        <w:rPr>
          <w:b/>
          <w:i/>
        </w:rPr>
        <w:t xml:space="preserve">профильного уровня </w:t>
      </w:r>
      <w:r>
        <w:t>признаются в качестве результатов ГИА, а также в качестве результатов вступительных испытаний по математике при приеме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</w:t>
      </w:r>
    </w:p>
    <w:p w:rsidR="00355365" w:rsidRDefault="007F2D5C">
      <w:pPr>
        <w:pStyle w:val="a3"/>
        <w:tabs>
          <w:tab w:val="left" w:pos="9678"/>
        </w:tabs>
        <w:ind w:right="477"/>
      </w:pPr>
      <w:r>
        <w:t>Минимальное количество баллов утверждается учредителями высших образовательных организаций. Ознакомиться с количеством минимальных баллов</w:t>
      </w:r>
      <w:r>
        <w:rPr>
          <w:spacing w:val="80"/>
          <w:w w:val="150"/>
        </w:rPr>
        <w:t xml:space="preserve"> </w:t>
      </w:r>
      <w:r>
        <w:t>следует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</w:t>
      </w:r>
      <w:r>
        <w:t>сайтах</w:t>
      </w:r>
      <w:r>
        <w:rPr>
          <w:spacing w:val="80"/>
          <w:w w:val="150"/>
        </w:rPr>
        <w:t xml:space="preserve"> </w:t>
      </w:r>
      <w:r>
        <w:t>образовательных</w:t>
      </w:r>
      <w:r>
        <w:rPr>
          <w:spacing w:val="80"/>
          <w:w w:val="150"/>
        </w:rPr>
        <w:t xml:space="preserve"> </w:t>
      </w:r>
      <w:r>
        <w:t>организаций</w:t>
      </w:r>
      <w:r>
        <w:tab/>
      </w:r>
      <w:r>
        <w:rPr>
          <w:spacing w:val="-2"/>
        </w:rPr>
        <w:t xml:space="preserve">высшего </w:t>
      </w:r>
      <w:r>
        <w:t xml:space="preserve">образования </w:t>
      </w:r>
      <w:r>
        <w:rPr>
          <w:vertAlign w:val="superscript"/>
        </w:rPr>
        <w:t>4,</w:t>
      </w:r>
      <w:r>
        <w:t xml:space="preserve"> </w:t>
      </w:r>
      <w:r>
        <w:rPr>
          <w:vertAlign w:val="superscript"/>
        </w:rPr>
        <w:t>5</w:t>
      </w:r>
      <w:r>
        <w:t>.</w:t>
      </w:r>
    </w:p>
    <w:p w:rsidR="00355365" w:rsidRDefault="007F2D5C">
      <w:pPr>
        <w:pStyle w:val="a5"/>
        <w:numPr>
          <w:ilvl w:val="0"/>
          <w:numId w:val="7"/>
        </w:numPr>
        <w:tabs>
          <w:tab w:val="left" w:pos="2262"/>
        </w:tabs>
        <w:ind w:left="1135" w:right="484" w:firstLine="707"/>
        <w:jc w:val="both"/>
        <w:rPr>
          <w:sz w:val="28"/>
        </w:rPr>
      </w:pPr>
      <w:r>
        <w:rPr>
          <w:sz w:val="28"/>
        </w:rPr>
        <w:t>Результаты ЕГЭ при приеме на обучение по 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бакалавриата и программам специалитета действительны четыре года, следующих за годом получения таких результатов.</w:t>
      </w:r>
    </w:p>
    <w:p w:rsidR="00355365" w:rsidRDefault="007F2D5C">
      <w:pPr>
        <w:spacing w:line="319" w:lineRule="exact"/>
        <w:ind w:left="1842"/>
        <w:jc w:val="both"/>
        <w:rPr>
          <w:b/>
          <w:sz w:val="28"/>
        </w:rPr>
      </w:pPr>
      <w:r>
        <w:rPr>
          <w:b/>
          <w:sz w:val="28"/>
        </w:rPr>
        <w:t>Обязанности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ГИА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83" w:firstLine="707"/>
        <w:jc w:val="both"/>
        <w:rPr>
          <w:sz w:val="28"/>
        </w:rPr>
      </w:pPr>
      <w:r>
        <w:rPr>
          <w:sz w:val="28"/>
        </w:rPr>
        <w:t>В день экзамена участник ГИА прибывает в ППЭ заблаговременно с сопровождающим от образовательной организации согласно графику</w:t>
      </w:r>
      <w:r>
        <w:rPr>
          <w:spacing w:val="40"/>
          <w:sz w:val="28"/>
        </w:rPr>
        <w:t xml:space="preserve"> </w:t>
      </w:r>
      <w:r>
        <w:rPr>
          <w:sz w:val="28"/>
        </w:rPr>
        <w:t>прибытия участников ГИА в ППЭ.</w:t>
      </w:r>
    </w:p>
    <w:p w:rsidR="00355365" w:rsidRDefault="007F2D5C">
      <w:pPr>
        <w:pStyle w:val="a3"/>
        <w:ind w:right="480"/>
      </w:pPr>
      <w:r>
        <w:t>Участников информирует образовательная организация о графике прибытия в ППЭ.</w:t>
      </w:r>
    </w:p>
    <w:p w:rsidR="00355365" w:rsidRDefault="00355365">
      <w:pPr>
        <w:pStyle w:val="a3"/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77"/>
      </w:pPr>
      <w:bookmarkStart w:id="3" w:name="6"/>
      <w:bookmarkEnd w:id="3"/>
      <w:r>
        <w:lastRenderedPageBreak/>
        <w:t xml:space="preserve">В случае если участнику ГИА необходимо пронести в ППЭ лекарственный препарат, он должен предъявить медицинскому работнику оригинал медицинской справки (на справке должны стоять штамп и печать медицинской организации, а также подпись и печать врача). Медицинский работник должен подтвердить, что проносимое лекарственное средство соответствует назначению врача, и определить место приема лекарственных </w:t>
      </w:r>
      <w:r>
        <w:rPr>
          <w:spacing w:val="-2"/>
        </w:rPr>
        <w:t>препаратов.</w:t>
      </w:r>
    </w:p>
    <w:p w:rsidR="00355365" w:rsidRDefault="007F2D5C">
      <w:pPr>
        <w:pStyle w:val="a3"/>
        <w:ind w:right="477"/>
      </w:pPr>
      <w:r>
        <w:t>В случае необходимости использования во время экзаменов устройства непрерывного мониторинга глюкозы для измерения уровня глюкозы в крови обучающиеся, экстерны при подаче заявления на ГИА-11 предоставляют соответствующий медицинский документ, подтверждающий наличие диагноза</w:t>
      </w:r>
    </w:p>
    <w:p w:rsidR="00355365" w:rsidRDefault="007F2D5C">
      <w:pPr>
        <w:pStyle w:val="a3"/>
        <w:ind w:firstLine="0"/>
      </w:pPr>
      <w:r>
        <w:t>«сахарный</w:t>
      </w:r>
      <w:r>
        <w:rPr>
          <w:spacing w:val="-6"/>
        </w:rPr>
        <w:t xml:space="preserve"> </w:t>
      </w:r>
      <w:r>
        <w:t>диабет»</w:t>
      </w:r>
      <w:r>
        <w:rPr>
          <w:spacing w:val="-8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2"/>
        </w:rPr>
        <w:t>типа).</w:t>
      </w:r>
    </w:p>
    <w:p w:rsidR="00355365" w:rsidRDefault="007F2D5C">
      <w:pPr>
        <w:pStyle w:val="a3"/>
        <w:ind w:right="478"/>
      </w:pPr>
      <w:r>
        <w:t>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В случае если участнику экзамена по причине наличия у него медицинских устройств (кардиостимулятор, слуховой аппарат, инсулиновая помпа и т.д.) противопоказано прохождение через рамку металлоискателя при входе в ППЭ, необходимо предъявить соответствующий медицинский документ.</w:t>
      </w:r>
    </w:p>
    <w:p w:rsidR="00355365" w:rsidRDefault="007F2D5C">
      <w:pPr>
        <w:pStyle w:val="a3"/>
        <w:ind w:right="483"/>
      </w:pPr>
      <w:r>
        <w:t>Независимо от продолжительности экзамена на территории ППЭ обеспечивается питьевой режим.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78" w:firstLine="707"/>
        <w:jc w:val="both"/>
        <w:rPr>
          <w:sz w:val="28"/>
        </w:rPr>
      </w:pPr>
      <w:r>
        <w:rPr>
          <w:sz w:val="28"/>
        </w:rPr>
        <w:t>Допуск участников экзаменов в ППЭ осуществляется при наличии у них документов, удостоверяющих личность, и при наличии их в списках распределения в данный ППЭ.</w:t>
      </w:r>
    </w:p>
    <w:p w:rsidR="00355365" w:rsidRDefault="007F2D5C">
      <w:pPr>
        <w:pStyle w:val="a3"/>
        <w:ind w:right="485"/>
      </w:pPr>
      <w:r>
        <w:t xml:space="preserve">В случае отсутствия по объективным причинам у участника ГИА документа, удостоверяющего личность, при наличии его в списках распределения в данный ППЭ, он допускается в ППЭ после письменного подтверждения его личности сопровождающим от образовательной </w:t>
      </w:r>
      <w:r>
        <w:rPr>
          <w:spacing w:val="-2"/>
        </w:rPr>
        <w:t>организации.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77" w:firstLine="707"/>
        <w:jc w:val="both"/>
        <w:rPr>
          <w:sz w:val="28"/>
        </w:rPr>
      </w:pPr>
      <w:r>
        <w:rPr>
          <w:sz w:val="28"/>
        </w:rPr>
        <w:t>Если участник экзамена опоздал на экзамен (экзамены по всем учебным предметам начинаются в 10.00 по местному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инструктаж,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355365" w:rsidRDefault="007F2D5C">
      <w:pPr>
        <w:pStyle w:val="a3"/>
        <w:ind w:right="480"/>
      </w:pPr>
      <w:r>
        <w:t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</w:t>
      </w:r>
      <w:r>
        <w:rPr>
          <w:spacing w:val="-3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аудиозаписи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экзамена, находящимися в данной аудитории, не осуществляется (за исключением случаев, когда в аудитории нет других участников экзамена или, когда участники экзамена в аудитории завершили прослушивание соответствующей аудиозаписи).</w:t>
      </w:r>
      <w:r>
        <w:rPr>
          <w:spacing w:val="80"/>
        </w:rPr>
        <w:t xml:space="preserve"> </w:t>
      </w:r>
      <w:r>
        <w:t>Персональное</w:t>
      </w:r>
      <w:r>
        <w:rPr>
          <w:spacing w:val="80"/>
        </w:rPr>
        <w:t xml:space="preserve"> </w:t>
      </w:r>
      <w:r>
        <w:t>прослушивание</w:t>
      </w:r>
      <w:r>
        <w:rPr>
          <w:spacing w:val="80"/>
        </w:rPr>
        <w:t xml:space="preserve"> </w:t>
      </w:r>
      <w:r>
        <w:t>соответствующей</w:t>
      </w:r>
      <w:r>
        <w:rPr>
          <w:spacing w:val="80"/>
        </w:rPr>
        <w:t xml:space="preserve"> </w:t>
      </w:r>
      <w:r>
        <w:t>аудиозаписи</w:t>
      </w:r>
    </w:p>
    <w:p w:rsidR="00355365" w:rsidRDefault="00355365">
      <w:pPr>
        <w:pStyle w:val="a3"/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86" w:firstLine="0"/>
      </w:pPr>
      <w:bookmarkStart w:id="4" w:name="7"/>
      <w:bookmarkEnd w:id="4"/>
      <w:r>
        <w:lastRenderedPageBreak/>
        <w:t>для опоздавшего участника экзамена не проводится (за исключением случаев, когда в аудитории нет других участников экзамена).</w:t>
      </w:r>
    </w:p>
    <w:p w:rsidR="00355365" w:rsidRDefault="007F2D5C">
      <w:pPr>
        <w:pStyle w:val="a3"/>
        <w:spacing w:before="2"/>
        <w:ind w:right="483"/>
      </w:pPr>
      <w: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ЕГЭ, ГВЭ.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84" w:firstLine="707"/>
        <w:jc w:val="both"/>
        <w:rPr>
          <w:sz w:val="28"/>
        </w:rPr>
      </w:pPr>
      <w:r>
        <w:rPr>
          <w:sz w:val="28"/>
        </w:rPr>
        <w:t>В случае если в течение двух часов от начала экзамена (10.00), устанавливаемого едиными расписаниями проведения ЕГЭ, ГВЭ,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</w:t>
      </w:r>
    </w:p>
    <w:p w:rsidR="00355365" w:rsidRDefault="007F2D5C">
      <w:pPr>
        <w:pStyle w:val="a3"/>
        <w:ind w:right="484"/>
      </w:pPr>
      <w:r>
        <w:t>Участники экзаменов, покинувшие ППЭ в день проведения экзамена, повторно в ППЭ в указанный день не допускаются.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85" w:firstLine="707"/>
        <w:jc w:val="both"/>
        <w:rPr>
          <w:sz w:val="28"/>
        </w:rPr>
      </w:pPr>
      <w:r>
        <w:rPr>
          <w:sz w:val="28"/>
        </w:rPr>
        <w:t xml:space="preserve">В день проведения экзамена (в период с момента входа в ППЭ и до окончания экзамена) в ППЭ </w:t>
      </w:r>
      <w:r>
        <w:rPr>
          <w:b/>
          <w:sz w:val="28"/>
        </w:rPr>
        <w:t>участникам ГИА запрещается</w:t>
      </w:r>
      <w:r>
        <w:rPr>
          <w:sz w:val="28"/>
        </w:rPr>
        <w:t>:</w:t>
      </w:r>
    </w:p>
    <w:p w:rsidR="00355365" w:rsidRDefault="007F2D5C">
      <w:pPr>
        <w:pStyle w:val="a5"/>
        <w:numPr>
          <w:ilvl w:val="1"/>
          <w:numId w:val="6"/>
        </w:numPr>
        <w:tabs>
          <w:tab w:val="left" w:pos="2050"/>
        </w:tabs>
        <w:ind w:right="488" w:firstLine="707"/>
        <w:rPr>
          <w:sz w:val="28"/>
        </w:rPr>
      </w:pPr>
      <w:r>
        <w:rPr>
          <w:sz w:val="28"/>
        </w:rPr>
        <w:t>выполнять экзаменационную работу несамостоятельно, в том числе с помощью посторонних лиц;</w:t>
      </w:r>
    </w:p>
    <w:p w:rsidR="00355365" w:rsidRDefault="007F2D5C">
      <w:pPr>
        <w:pStyle w:val="a5"/>
        <w:numPr>
          <w:ilvl w:val="1"/>
          <w:numId w:val="6"/>
        </w:numPr>
        <w:tabs>
          <w:tab w:val="left" w:pos="2019"/>
        </w:tabs>
        <w:ind w:right="486" w:firstLine="707"/>
        <w:rPr>
          <w:sz w:val="28"/>
        </w:rPr>
      </w:pPr>
      <w:r>
        <w:rPr>
          <w:sz w:val="28"/>
        </w:rPr>
        <w:t xml:space="preserve">общаться с другими участниками ГИА во время проведения экзамена в </w:t>
      </w:r>
      <w:r>
        <w:rPr>
          <w:spacing w:val="-2"/>
          <w:sz w:val="28"/>
        </w:rPr>
        <w:t>аудитории;</w:t>
      </w:r>
    </w:p>
    <w:p w:rsidR="00355365" w:rsidRDefault="007F2D5C">
      <w:pPr>
        <w:pStyle w:val="a5"/>
        <w:numPr>
          <w:ilvl w:val="1"/>
          <w:numId w:val="6"/>
        </w:numPr>
        <w:tabs>
          <w:tab w:val="left" w:pos="2004"/>
        </w:tabs>
        <w:ind w:right="475" w:firstLine="707"/>
        <w:rPr>
          <w:sz w:val="28"/>
        </w:rPr>
      </w:pPr>
      <w:r>
        <w:rPr>
          <w:sz w:val="28"/>
        </w:rPr>
        <w:t>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355365" w:rsidRDefault="007F2D5C">
      <w:pPr>
        <w:pStyle w:val="a5"/>
        <w:numPr>
          <w:ilvl w:val="1"/>
          <w:numId w:val="6"/>
        </w:numPr>
        <w:tabs>
          <w:tab w:val="left" w:pos="2004"/>
        </w:tabs>
        <w:ind w:right="477" w:firstLine="707"/>
        <w:rPr>
          <w:sz w:val="28"/>
        </w:rPr>
      </w:pPr>
      <w:r>
        <w:rPr>
          <w:sz w:val="28"/>
        </w:rPr>
        <w:t>выносить из аудиторий и ППЭ черновики, экзаменационные материалы на бумажном и (или) электронном носителях;</w:t>
      </w:r>
    </w:p>
    <w:p w:rsidR="00355365" w:rsidRDefault="007F2D5C">
      <w:pPr>
        <w:pStyle w:val="a5"/>
        <w:numPr>
          <w:ilvl w:val="1"/>
          <w:numId w:val="6"/>
        </w:numPr>
        <w:tabs>
          <w:tab w:val="left" w:pos="2004"/>
        </w:tabs>
        <w:spacing w:line="322" w:lineRule="exact"/>
        <w:ind w:left="2004" w:hanging="162"/>
        <w:rPr>
          <w:sz w:val="28"/>
        </w:rPr>
      </w:pPr>
      <w:r>
        <w:rPr>
          <w:sz w:val="28"/>
        </w:rPr>
        <w:t>фотографировать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черновики.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81" w:firstLine="707"/>
        <w:jc w:val="both"/>
        <w:rPr>
          <w:sz w:val="28"/>
        </w:rPr>
      </w:pPr>
      <w:r>
        <w:rPr>
          <w:sz w:val="28"/>
        </w:rPr>
        <w:t>Рекомендуется взять с собой на экзамен только необходимые вещи, перечисленные в п. 11 Памятки. Иные личные вещи участники экзамена обязаны оставить в специально выделенном месте (помещении) для хранения личных вещей участников экзаменов в здании, где расположен ППЭ, до входа</w:t>
      </w:r>
      <w:r>
        <w:rPr>
          <w:spacing w:val="40"/>
          <w:sz w:val="28"/>
        </w:rPr>
        <w:t xml:space="preserve"> </w:t>
      </w:r>
      <w:r>
        <w:rPr>
          <w:sz w:val="28"/>
        </w:rPr>
        <w:t>в ППЭ.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76" w:firstLine="707"/>
        <w:jc w:val="both"/>
        <w:rPr>
          <w:sz w:val="28"/>
        </w:rPr>
      </w:pPr>
      <w:r>
        <w:rPr>
          <w:sz w:val="28"/>
        </w:rPr>
        <w:t xml:space="preserve">Участники экзаменов занимают рабочие места в аудитории в соответствии со списками распределения. Изменение рабочего места </w:t>
      </w:r>
      <w:r>
        <w:rPr>
          <w:spacing w:val="-2"/>
          <w:sz w:val="28"/>
        </w:rPr>
        <w:t>запрещено.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82" w:firstLine="707"/>
        <w:jc w:val="both"/>
        <w:rPr>
          <w:sz w:val="28"/>
        </w:rPr>
      </w:pPr>
      <w:r>
        <w:rPr>
          <w:sz w:val="28"/>
        </w:rPr>
        <w:t>При выходе из аудитории участники экзаменов оставляют экзаменационные материалы, черновики и письменные принадлежности на рабочем столе.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121"/>
        </w:tabs>
        <w:ind w:right="479" w:firstLine="707"/>
        <w:jc w:val="both"/>
        <w:rPr>
          <w:sz w:val="28"/>
        </w:rPr>
      </w:pPr>
      <w:r>
        <w:rPr>
          <w:sz w:val="28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</w:t>
      </w:r>
      <w:r>
        <w:rPr>
          <w:spacing w:val="3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30"/>
          <w:sz w:val="28"/>
        </w:rPr>
        <w:t xml:space="preserve"> </w:t>
      </w:r>
      <w:r>
        <w:rPr>
          <w:sz w:val="28"/>
        </w:rPr>
        <w:t>ППЭ</w:t>
      </w:r>
      <w:r>
        <w:rPr>
          <w:spacing w:val="29"/>
          <w:sz w:val="28"/>
        </w:rPr>
        <w:t xml:space="preserve"> </w:t>
      </w:r>
      <w:r>
        <w:rPr>
          <w:sz w:val="28"/>
        </w:rPr>
        <w:t>(Штаб</w:t>
      </w:r>
      <w:r>
        <w:rPr>
          <w:spacing w:val="30"/>
          <w:sz w:val="28"/>
        </w:rPr>
        <w:t xml:space="preserve"> </w:t>
      </w:r>
      <w:r>
        <w:rPr>
          <w:sz w:val="28"/>
        </w:rPr>
        <w:t>ППЭ)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30"/>
          <w:sz w:val="28"/>
        </w:rPr>
        <w:t xml:space="preserve"> </w:t>
      </w:r>
      <w:r>
        <w:rPr>
          <w:sz w:val="28"/>
        </w:rPr>
        <w:t>члена</w:t>
      </w:r>
      <w:r>
        <w:rPr>
          <w:spacing w:val="30"/>
          <w:sz w:val="28"/>
        </w:rPr>
        <w:t xml:space="preserve"> </w:t>
      </w:r>
      <w:r>
        <w:rPr>
          <w:sz w:val="28"/>
        </w:rPr>
        <w:t>ГЭК,</w:t>
      </w:r>
      <w:r>
        <w:rPr>
          <w:spacing w:val="28"/>
          <w:sz w:val="28"/>
        </w:rPr>
        <w:t xml:space="preserve"> </w:t>
      </w:r>
      <w:r>
        <w:rPr>
          <w:sz w:val="28"/>
        </w:rPr>
        <w:t>руководителя</w:t>
      </w:r>
    </w:p>
    <w:p w:rsidR="00355365" w:rsidRDefault="00355365">
      <w:pPr>
        <w:pStyle w:val="a5"/>
        <w:rPr>
          <w:sz w:val="28"/>
        </w:rPr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77" w:firstLine="0"/>
      </w:pPr>
      <w:bookmarkStart w:id="5" w:name="8"/>
      <w:bookmarkEnd w:id="5"/>
      <w:r>
        <w:lastRenderedPageBreak/>
        <w:t>ППЭ, организатора, общественного наблюдателя (при наличии).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ГЭК. Если факт нарушения Порядка участником экзамена подтверждается, председатель ГЭК принимает решение об аннулировании результатов участника экзамена по соответствующему учебному предмету.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262"/>
        </w:tabs>
        <w:ind w:right="484" w:firstLine="707"/>
        <w:jc w:val="both"/>
        <w:rPr>
          <w:sz w:val="28"/>
        </w:rPr>
      </w:pPr>
      <w:r>
        <w:rPr>
          <w:sz w:val="28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 административных правонарушениях от</w:t>
      </w:r>
      <w:r>
        <w:rPr>
          <w:spacing w:val="-2"/>
          <w:sz w:val="28"/>
        </w:rPr>
        <w:t xml:space="preserve"> </w:t>
      </w:r>
      <w:r>
        <w:rPr>
          <w:sz w:val="28"/>
        </w:rPr>
        <w:t>30.12.2001 г. №</w:t>
      </w:r>
      <w:r>
        <w:rPr>
          <w:spacing w:val="-2"/>
          <w:sz w:val="28"/>
        </w:rPr>
        <w:t xml:space="preserve"> </w:t>
      </w:r>
      <w:r>
        <w:rPr>
          <w:sz w:val="28"/>
        </w:rPr>
        <w:t>195-ФЗ.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262"/>
        </w:tabs>
        <w:ind w:right="483" w:firstLine="707"/>
        <w:jc w:val="both"/>
        <w:rPr>
          <w:sz w:val="28"/>
        </w:rPr>
      </w:pPr>
      <w:r>
        <w:rPr>
          <w:sz w:val="28"/>
        </w:rPr>
        <w:t>Во время экзамена участники ГИА соблюдают требования Порядка и следуют указаниям организаторов.</w:t>
      </w:r>
    </w:p>
    <w:p w:rsidR="00355365" w:rsidRDefault="007F2D5C">
      <w:pPr>
        <w:pStyle w:val="a3"/>
        <w:ind w:right="486"/>
      </w:pPr>
      <w:r>
        <w:t>Во время экзамена на рабочем столе участника экзамена помимо экзаменационных материалов находятся: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spacing w:line="322" w:lineRule="exact"/>
        <w:ind w:left="2145" w:hanging="303"/>
        <w:rPr>
          <w:sz w:val="28"/>
        </w:rPr>
      </w:pPr>
      <w:r>
        <w:rPr>
          <w:sz w:val="28"/>
        </w:rPr>
        <w:t>гелевая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капиллярная</w:t>
      </w:r>
      <w:r>
        <w:rPr>
          <w:spacing w:val="-5"/>
          <w:sz w:val="28"/>
        </w:rPr>
        <w:t xml:space="preserve"> </w:t>
      </w:r>
      <w:r>
        <w:rPr>
          <w:sz w:val="28"/>
        </w:rPr>
        <w:t>ручка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черного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цвета;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spacing w:line="321" w:lineRule="exact"/>
        <w:ind w:left="2145" w:hanging="303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личность;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spacing w:line="321" w:lineRule="exact"/>
        <w:ind w:left="2145" w:hanging="303"/>
        <w:rPr>
          <w:sz w:val="28"/>
        </w:rPr>
      </w:pP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  <w:vertAlign w:val="superscript"/>
        </w:rPr>
        <w:t>6,</w:t>
      </w:r>
      <w:r>
        <w:rPr>
          <w:spacing w:val="-27"/>
          <w:sz w:val="28"/>
        </w:rPr>
        <w:t xml:space="preserve"> </w:t>
      </w:r>
      <w:r>
        <w:rPr>
          <w:spacing w:val="-5"/>
          <w:sz w:val="28"/>
          <w:vertAlign w:val="superscript"/>
        </w:rPr>
        <w:t>7</w:t>
      </w:r>
      <w:r>
        <w:rPr>
          <w:spacing w:val="-5"/>
          <w:sz w:val="28"/>
        </w:rPr>
        <w:t>;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spacing w:line="321" w:lineRule="exact"/>
        <w:ind w:left="2145" w:hanging="303"/>
        <w:rPr>
          <w:sz w:val="28"/>
        </w:rPr>
      </w:pPr>
      <w:r>
        <w:rPr>
          <w:sz w:val="28"/>
        </w:rPr>
        <w:t>лекарства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необходимости);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ind w:left="1135" w:right="487" w:firstLine="707"/>
        <w:jc w:val="both"/>
        <w:rPr>
          <w:sz w:val="28"/>
        </w:rPr>
      </w:pPr>
      <w:r>
        <w:rPr>
          <w:sz w:val="28"/>
        </w:rPr>
        <w:t>продукты питания для дополнительного приема пищи (перекус), бутилированная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питьевая</w:t>
      </w:r>
      <w:r>
        <w:rPr>
          <w:spacing w:val="-5"/>
          <w:sz w:val="28"/>
        </w:rPr>
        <w:t xml:space="preserve"> </w:t>
      </w:r>
      <w:r>
        <w:rPr>
          <w:sz w:val="28"/>
        </w:rPr>
        <w:t>вода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упаковка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 питания и воды, а также их потребление не будут отвлекать других участников экзаменов от выполнения ими экзаменационной работы (при необходимости);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spacing w:before="1"/>
        <w:ind w:left="1135" w:right="476" w:firstLine="707"/>
        <w:jc w:val="both"/>
        <w:rPr>
          <w:sz w:val="28"/>
        </w:rPr>
      </w:pPr>
      <w:r>
        <w:rPr>
          <w:sz w:val="28"/>
        </w:rPr>
        <w:t>специальные технические средства (для лиц с ограниченными возможностями здоровья, для лиц, обучающихся по состоянию здоровья на дому, в медицинских организациях, для участников экзаменов ‒ детей- инвалидов и инвалидов) (при необходимости);</w:t>
      </w:r>
    </w:p>
    <w:p w:rsidR="00355365" w:rsidRDefault="007F2D5C">
      <w:pPr>
        <w:pStyle w:val="a5"/>
        <w:numPr>
          <w:ilvl w:val="0"/>
          <w:numId w:val="5"/>
        </w:numPr>
        <w:tabs>
          <w:tab w:val="left" w:pos="2145"/>
        </w:tabs>
        <w:spacing w:line="320" w:lineRule="exact"/>
        <w:ind w:left="2145" w:hanging="303"/>
        <w:jc w:val="both"/>
        <w:rPr>
          <w:sz w:val="28"/>
        </w:rPr>
      </w:pPr>
      <w:r>
        <w:rPr>
          <w:sz w:val="28"/>
        </w:rPr>
        <w:t>черновики,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ППЭ.</w:t>
      </w:r>
    </w:p>
    <w:p w:rsidR="00355365" w:rsidRDefault="007F2D5C">
      <w:pPr>
        <w:pStyle w:val="a5"/>
        <w:numPr>
          <w:ilvl w:val="0"/>
          <w:numId w:val="6"/>
        </w:numPr>
        <w:tabs>
          <w:tab w:val="left" w:pos="2262"/>
        </w:tabs>
        <w:spacing w:before="1"/>
        <w:ind w:right="483" w:firstLine="707"/>
        <w:jc w:val="both"/>
        <w:rPr>
          <w:sz w:val="28"/>
        </w:rPr>
      </w:pPr>
      <w:r>
        <w:rPr>
          <w:sz w:val="28"/>
        </w:rPr>
        <w:t>Экзаменационная работа выполняется гелевой или капиллярной ручкой с чернилами черного цвета. Толщина линии письма стержня гелевой, капиллярной ручки должна быть не менее 0,5 мм. Экзаменационные работы, выполненные другими письменными принадлежностями, не обрабатываются и не проверяются. Не допускается использование средств для исправления внесенной в бланки ЕГЭ, ГВЭ информации (корректирующей жидкости, ластика и др.).</w:t>
      </w:r>
    </w:p>
    <w:p w:rsidR="00355365" w:rsidRDefault="007F2D5C">
      <w:pPr>
        <w:spacing w:before="4" w:line="319" w:lineRule="exact"/>
        <w:ind w:left="1842"/>
        <w:jc w:val="both"/>
        <w:rPr>
          <w:b/>
          <w:sz w:val="28"/>
        </w:rPr>
      </w:pPr>
      <w:r>
        <w:rPr>
          <w:b/>
          <w:sz w:val="28"/>
        </w:rPr>
        <w:t>Права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экзамена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ГИА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ind w:right="481" w:firstLine="707"/>
        <w:jc w:val="both"/>
        <w:rPr>
          <w:sz w:val="28"/>
        </w:rPr>
      </w:pPr>
      <w:r>
        <w:rPr>
          <w:sz w:val="28"/>
        </w:rPr>
        <w:t>Участник экзамена может при выполнении работы использовать черновики со штампом 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</w:t>
      </w:r>
    </w:p>
    <w:p w:rsidR="00355365" w:rsidRDefault="007F2D5C">
      <w:pPr>
        <w:ind w:left="1135" w:right="477" w:firstLine="707"/>
        <w:jc w:val="both"/>
        <w:rPr>
          <w:sz w:val="28"/>
        </w:rPr>
      </w:pPr>
      <w:r>
        <w:rPr>
          <w:sz w:val="28"/>
        </w:rPr>
        <w:t xml:space="preserve">Внимание! </w:t>
      </w:r>
      <w:r>
        <w:rPr>
          <w:b/>
          <w:sz w:val="28"/>
        </w:rPr>
        <w:t xml:space="preserve">Черновики </w:t>
      </w:r>
      <w:r>
        <w:rPr>
          <w:sz w:val="28"/>
        </w:rPr>
        <w:t xml:space="preserve">и </w:t>
      </w:r>
      <w:r>
        <w:rPr>
          <w:b/>
          <w:sz w:val="28"/>
        </w:rPr>
        <w:t xml:space="preserve">КИМ не проверяются </w:t>
      </w:r>
      <w:r>
        <w:rPr>
          <w:sz w:val="28"/>
        </w:rPr>
        <w:t>и записи в них не учитываются при обработке экзаменационной работы.</w:t>
      </w:r>
    </w:p>
    <w:p w:rsidR="00355365" w:rsidRDefault="00355365">
      <w:pPr>
        <w:jc w:val="both"/>
        <w:rPr>
          <w:sz w:val="28"/>
        </w:rPr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spacing w:before="269"/>
        <w:ind w:right="484" w:firstLine="707"/>
        <w:jc w:val="both"/>
        <w:rPr>
          <w:sz w:val="28"/>
        </w:rPr>
      </w:pPr>
      <w:bookmarkStart w:id="6" w:name="9"/>
      <w:bookmarkEnd w:id="6"/>
      <w:r>
        <w:rPr>
          <w:sz w:val="28"/>
        </w:rPr>
        <w:lastRenderedPageBreak/>
        <w:t xml:space="preserve">В случае нехватки места в бланке для записи ответов участник экзамена может обратиться к организатору для получения дополнительного </w:t>
      </w:r>
      <w:r>
        <w:rPr>
          <w:spacing w:val="-2"/>
          <w:sz w:val="28"/>
        </w:rPr>
        <w:t>бланка.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spacing w:before="1"/>
        <w:ind w:right="478" w:firstLine="707"/>
        <w:jc w:val="both"/>
        <w:rPr>
          <w:sz w:val="28"/>
        </w:rPr>
      </w:pPr>
      <w:r>
        <w:rPr>
          <w:sz w:val="28"/>
        </w:rPr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 В этом случае организаторы сопровождают участника экзамена в медицинский кабинет и приглашают</w:t>
      </w:r>
      <w:r>
        <w:rPr>
          <w:spacing w:val="40"/>
          <w:sz w:val="28"/>
        </w:rPr>
        <w:t xml:space="preserve"> </w:t>
      </w:r>
      <w:r>
        <w:rPr>
          <w:sz w:val="28"/>
        </w:rPr>
        <w:t>члена ГЭК.</w:t>
      </w:r>
    </w:p>
    <w:p w:rsidR="00355365" w:rsidRDefault="007F2D5C">
      <w:pPr>
        <w:pStyle w:val="a3"/>
        <w:spacing w:line="321" w:lineRule="exact"/>
        <w:ind w:left="1842" w:firstLine="0"/>
      </w:pPr>
      <w:r>
        <w:t>Участник</w:t>
      </w:r>
      <w:r>
        <w:rPr>
          <w:spacing w:val="11"/>
        </w:rPr>
        <w:t xml:space="preserve"> </w:t>
      </w:r>
      <w:r>
        <w:t>экзамена,</w:t>
      </w:r>
      <w:r>
        <w:rPr>
          <w:spacing w:val="9"/>
        </w:rPr>
        <w:t xml:space="preserve"> </w:t>
      </w:r>
      <w:r>
        <w:t>получивший</w:t>
      </w:r>
      <w:r>
        <w:rPr>
          <w:spacing w:val="10"/>
        </w:rPr>
        <w:t xml:space="preserve"> </w:t>
      </w:r>
      <w:r>
        <w:t>должную</w:t>
      </w:r>
      <w:r>
        <w:rPr>
          <w:spacing w:val="10"/>
        </w:rPr>
        <w:t xml:space="preserve"> </w:t>
      </w:r>
      <w:r>
        <w:t>медицинскую</w:t>
      </w:r>
      <w:r>
        <w:rPr>
          <w:spacing w:val="11"/>
        </w:rPr>
        <w:t xml:space="preserve"> </w:t>
      </w:r>
      <w:r>
        <w:t>помощь,</w:t>
      </w:r>
      <w:r>
        <w:rPr>
          <w:spacing w:val="11"/>
        </w:rPr>
        <w:t xml:space="preserve"> </w:t>
      </w:r>
      <w:r>
        <w:rPr>
          <w:spacing w:val="-2"/>
        </w:rPr>
        <w:t>может</w:t>
      </w:r>
    </w:p>
    <w:p w:rsidR="00355365" w:rsidRDefault="007F2D5C">
      <w:pPr>
        <w:spacing w:line="321" w:lineRule="exact"/>
        <w:ind w:left="1135"/>
        <w:jc w:val="both"/>
        <w:rPr>
          <w:sz w:val="28"/>
        </w:rPr>
      </w:pPr>
      <w:r>
        <w:rPr>
          <w:b/>
          <w:spacing w:val="-6"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pacing w:val="-6"/>
          <w:sz w:val="28"/>
        </w:rPr>
        <w:t>своему желанию</w:t>
      </w:r>
      <w:r>
        <w:rPr>
          <w:spacing w:val="-6"/>
          <w:sz w:val="28"/>
        </w:rPr>
        <w:t>: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31"/>
        </w:tabs>
        <w:ind w:right="486" w:firstLine="707"/>
        <w:rPr>
          <w:sz w:val="28"/>
        </w:rPr>
      </w:pPr>
      <w:r>
        <w:rPr>
          <w:sz w:val="28"/>
        </w:rPr>
        <w:t>отказаться от досрочного завершения экзамена по состоянию здоровья или объективным причинам и вернуться в аудиторию проведения экзамена для продолжения выполнения экзаменационной работы;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ind w:right="475" w:firstLine="707"/>
        <w:rPr>
          <w:sz w:val="28"/>
        </w:rPr>
      </w:pPr>
      <w:r>
        <w:rPr>
          <w:sz w:val="28"/>
        </w:rPr>
        <w:t xml:space="preserve">досрочно завершить экзамен при условии подтверждения медицинским </w:t>
      </w:r>
      <w:r>
        <w:rPr>
          <w:spacing w:val="-2"/>
          <w:sz w:val="28"/>
        </w:rPr>
        <w:t>работником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ухудшения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состояния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355365" w:rsidRDefault="007F2D5C">
      <w:pPr>
        <w:pStyle w:val="a3"/>
        <w:ind w:right="475"/>
      </w:pPr>
      <w:r>
        <w:t>При</w:t>
      </w:r>
      <w:r>
        <w:rPr>
          <w:spacing w:val="-4"/>
        </w:rPr>
        <w:t xml:space="preserve"> </w:t>
      </w:r>
      <w:r>
        <w:t>согласии</w:t>
      </w:r>
      <w:r>
        <w:rPr>
          <w:spacing w:val="-2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досрочно</w:t>
      </w:r>
      <w:r>
        <w:rPr>
          <w:spacing w:val="-2"/>
        </w:rPr>
        <w:t xml:space="preserve"> </w:t>
      </w:r>
      <w:r>
        <w:t>завершить</w:t>
      </w:r>
      <w:r>
        <w:rPr>
          <w:spacing w:val="-4"/>
        </w:rPr>
        <w:t xml:space="preserve"> </w:t>
      </w:r>
      <w:r>
        <w:t>экзамен</w:t>
      </w:r>
      <w:r>
        <w:rPr>
          <w:spacing w:val="-4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ГЭК, медицинский работник составляют акт о досрочном завершении экзамена по объективным причинам.</w:t>
      </w:r>
    </w:p>
    <w:p w:rsidR="00355365" w:rsidRDefault="007F2D5C">
      <w:pPr>
        <w:pStyle w:val="a3"/>
        <w:ind w:right="477"/>
      </w:pPr>
      <w:r>
        <w:t>Акт о досрочном завершении экзамена по объективным причинам является документом, подтверждающим уважительность причины незавершения выполнения экзаменационной работы, и основанием для повторного допуска такого участника экзамена к сдаче экзамена по соответствующему учебному предмету в резервные сроки.</w:t>
      </w:r>
    </w:p>
    <w:p w:rsidR="00355365" w:rsidRDefault="007F2D5C">
      <w:pPr>
        <w:pStyle w:val="a3"/>
        <w:ind w:right="481"/>
      </w:pPr>
      <w:r>
        <w:t>Участники экзаменов, досрочно завершившие выполнение экзаменационной работы, сдают экзаменационные материалы и черновики организаторам и покидают ППЭ, не дожидаясь завершения экзамена.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ind w:right="482" w:firstLine="707"/>
        <w:jc w:val="both"/>
        <w:rPr>
          <w:sz w:val="28"/>
        </w:rPr>
      </w:pPr>
      <w:r>
        <w:rPr>
          <w:sz w:val="28"/>
        </w:rPr>
        <w:t>По решению председателя ГЭК повторно допускаются к сдаче экзамена (экзаменов) в текущем учебном году по соответствующему учебному предмету (соответствующим учебным предметам) в резервные сроки соответствующего периода проведения экзаменов:</w:t>
      </w:r>
    </w:p>
    <w:p w:rsidR="00355365" w:rsidRDefault="007F2D5C">
      <w:pPr>
        <w:pStyle w:val="a5"/>
        <w:numPr>
          <w:ilvl w:val="0"/>
          <w:numId w:val="3"/>
        </w:numPr>
        <w:tabs>
          <w:tab w:val="left" w:pos="2145"/>
        </w:tabs>
        <w:ind w:right="486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ГИА,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ГИА</w:t>
      </w:r>
      <w:r>
        <w:rPr>
          <w:spacing w:val="-5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 по одному из обязательных учебных предметов;</w:t>
      </w:r>
    </w:p>
    <w:p w:rsidR="00355365" w:rsidRDefault="007F2D5C">
      <w:pPr>
        <w:pStyle w:val="a5"/>
        <w:numPr>
          <w:ilvl w:val="0"/>
          <w:numId w:val="3"/>
        </w:numPr>
        <w:tabs>
          <w:tab w:val="left" w:pos="2145"/>
        </w:tabs>
        <w:ind w:right="484" w:firstLine="707"/>
        <w:jc w:val="both"/>
        <w:rPr>
          <w:sz w:val="28"/>
        </w:rPr>
      </w:pPr>
      <w:r>
        <w:rPr>
          <w:sz w:val="28"/>
        </w:rPr>
        <w:t>участники экзаменов, не явившиеся на экзамен по уважительным причинам (болезнь или иные обстоятельства), подтвержденным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документально;</w:t>
      </w:r>
    </w:p>
    <w:p w:rsidR="00355365" w:rsidRDefault="007F2D5C">
      <w:pPr>
        <w:pStyle w:val="a5"/>
        <w:numPr>
          <w:ilvl w:val="0"/>
          <w:numId w:val="3"/>
        </w:numPr>
        <w:tabs>
          <w:tab w:val="left" w:pos="2145"/>
        </w:tabs>
        <w:ind w:right="484" w:firstLine="707"/>
        <w:jc w:val="both"/>
        <w:rPr>
          <w:sz w:val="28"/>
        </w:rPr>
      </w:pPr>
      <w:r>
        <w:rPr>
          <w:sz w:val="28"/>
        </w:rPr>
        <w:t>участники экзаменов,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</w:p>
    <w:p w:rsidR="00355365" w:rsidRDefault="007F2D5C">
      <w:pPr>
        <w:pStyle w:val="a5"/>
        <w:numPr>
          <w:ilvl w:val="0"/>
          <w:numId w:val="3"/>
        </w:numPr>
        <w:tabs>
          <w:tab w:val="left" w:pos="2145"/>
        </w:tabs>
        <w:ind w:right="485" w:firstLine="707"/>
        <w:jc w:val="both"/>
        <w:rPr>
          <w:sz w:val="28"/>
        </w:rPr>
      </w:pPr>
      <w:r>
        <w:rPr>
          <w:sz w:val="28"/>
        </w:rPr>
        <w:t>участники экзаменов, апелляции которых о нарушении Порядка апелляционной комиссией были удовлетворены;</w:t>
      </w:r>
    </w:p>
    <w:p w:rsidR="00355365" w:rsidRDefault="007F2D5C">
      <w:pPr>
        <w:pStyle w:val="a5"/>
        <w:numPr>
          <w:ilvl w:val="0"/>
          <w:numId w:val="3"/>
        </w:numPr>
        <w:tabs>
          <w:tab w:val="left" w:pos="2145"/>
        </w:tabs>
        <w:ind w:right="483" w:firstLine="707"/>
        <w:jc w:val="both"/>
        <w:rPr>
          <w:sz w:val="28"/>
        </w:rPr>
      </w:pPr>
      <w:r>
        <w:rPr>
          <w:sz w:val="28"/>
        </w:rPr>
        <w:t>участники экзаменов,</w:t>
      </w:r>
      <w:r>
        <w:rPr>
          <w:spacing w:val="-1"/>
          <w:sz w:val="28"/>
        </w:rPr>
        <w:t xml:space="preserve"> </w:t>
      </w:r>
      <w:r>
        <w:rPr>
          <w:sz w:val="28"/>
        </w:rPr>
        <w:t>чьи результаты были аннулированы по решению председателя ГЭК в случае выявления фактов нарушений Порядка не участником экзамена, а совершенных лицами, присутствующими в ППЭ, или иными (в том числе неустановленными) лицами;</w:t>
      </w:r>
    </w:p>
    <w:p w:rsidR="00355365" w:rsidRDefault="00355365">
      <w:pPr>
        <w:pStyle w:val="a5"/>
        <w:rPr>
          <w:sz w:val="28"/>
        </w:rPr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5"/>
        <w:numPr>
          <w:ilvl w:val="0"/>
          <w:numId w:val="3"/>
        </w:numPr>
        <w:tabs>
          <w:tab w:val="left" w:pos="2145"/>
        </w:tabs>
        <w:spacing w:before="269"/>
        <w:ind w:right="483" w:firstLine="707"/>
        <w:jc w:val="both"/>
        <w:rPr>
          <w:sz w:val="28"/>
        </w:rPr>
      </w:pPr>
      <w:bookmarkStart w:id="7" w:name="10"/>
      <w:bookmarkEnd w:id="7"/>
      <w:r>
        <w:rPr>
          <w:sz w:val="28"/>
        </w:rPr>
        <w:lastRenderedPageBreak/>
        <w:t>участники экзаменов,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чьи результаты были аннулированы по решению председателя ГЭК в случае выявления фактов отсутствия, неисправного состояния, отключения средств видеонаблюдения во время проведения </w:t>
      </w:r>
      <w:r>
        <w:rPr>
          <w:spacing w:val="-2"/>
          <w:sz w:val="28"/>
        </w:rPr>
        <w:t>экзаменов.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spacing w:before="1"/>
        <w:ind w:right="477" w:firstLine="707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ГИА,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-3"/>
          <w:sz w:val="28"/>
        </w:rPr>
        <w:t xml:space="preserve"> </w:t>
      </w:r>
      <w:r>
        <w:rPr>
          <w:sz w:val="28"/>
        </w:rPr>
        <w:t>неудовлетворительный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по математике,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экзаменов.</w:t>
      </w:r>
    </w:p>
    <w:p w:rsidR="00355365" w:rsidRDefault="007F2D5C">
      <w:pPr>
        <w:pStyle w:val="a3"/>
        <w:ind w:right="484"/>
      </w:pPr>
      <w:r>
        <w:t>В этом случае участники ГИА подают в ГЭК заявление с указанием измененного уровня ЕГЭ по математике. Указанные заявления подаются в течение двух рабочих дней, следующих за официальным днем объявления результатов ЕГЭ по математике.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ind w:right="48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ГЭК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ГИА 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языку и (или) математике базового уровня) (к ГИА в форме ГВЭ</w:t>
      </w:r>
      <w:r>
        <w:rPr>
          <w:spacing w:val="-2"/>
          <w:sz w:val="28"/>
        </w:rPr>
        <w:t xml:space="preserve"> </w:t>
      </w:r>
      <w:r>
        <w:rPr>
          <w:sz w:val="28"/>
        </w:rPr>
        <w:t>по русскому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математике) в дополнительный период, но не ранее 1 сентября текущего года, допускаются:</w:t>
      </w:r>
    </w:p>
    <w:p w:rsidR="00355365" w:rsidRDefault="007F2D5C">
      <w:pPr>
        <w:pStyle w:val="a5"/>
        <w:numPr>
          <w:ilvl w:val="0"/>
          <w:numId w:val="2"/>
        </w:numPr>
        <w:tabs>
          <w:tab w:val="left" w:pos="2145"/>
        </w:tabs>
        <w:ind w:right="477" w:firstLine="707"/>
        <w:jc w:val="both"/>
        <w:rPr>
          <w:sz w:val="28"/>
        </w:rPr>
      </w:pPr>
      <w:r>
        <w:rPr>
          <w:sz w:val="28"/>
        </w:rPr>
        <w:t>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основного периода проведения ГИА в текущем году;</w:t>
      </w:r>
    </w:p>
    <w:p w:rsidR="00355365" w:rsidRDefault="007F2D5C">
      <w:pPr>
        <w:pStyle w:val="a5"/>
        <w:numPr>
          <w:ilvl w:val="0"/>
          <w:numId w:val="2"/>
        </w:numPr>
        <w:tabs>
          <w:tab w:val="left" w:pos="2145"/>
        </w:tabs>
        <w:ind w:right="475" w:firstLine="707"/>
        <w:jc w:val="both"/>
        <w:rPr>
          <w:sz w:val="28"/>
        </w:rPr>
      </w:pPr>
      <w:r>
        <w:rPr>
          <w:sz w:val="28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 ГИА;</w:t>
      </w:r>
    </w:p>
    <w:p w:rsidR="00355365" w:rsidRDefault="007F2D5C">
      <w:pPr>
        <w:pStyle w:val="a5"/>
        <w:numPr>
          <w:ilvl w:val="0"/>
          <w:numId w:val="2"/>
        </w:numPr>
        <w:tabs>
          <w:tab w:val="left" w:pos="2145"/>
        </w:tabs>
        <w:ind w:right="480" w:firstLine="707"/>
        <w:jc w:val="both"/>
        <w:rPr>
          <w:sz w:val="28"/>
        </w:rPr>
      </w:pPr>
      <w:r>
        <w:rPr>
          <w:sz w:val="28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ГИА.</w:t>
      </w:r>
    </w:p>
    <w:p w:rsidR="00355365" w:rsidRDefault="007F2D5C">
      <w:pPr>
        <w:pStyle w:val="a3"/>
        <w:ind w:right="483"/>
      </w:pPr>
      <w:r>
        <w:t>Заявления об участии в экзаменах в дополнительный период не позднее чем за две недели до начала</w:t>
      </w:r>
      <w:r>
        <w:rPr>
          <w:spacing w:val="80"/>
        </w:rPr>
        <w:t xml:space="preserve"> </w:t>
      </w:r>
      <w:r>
        <w:t xml:space="preserve">указанного периода подаются лицами, указанными в настоящем пункте,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организации, в которых указанные лица восстанавливаются на срок, необходимый для прохождения </w:t>
      </w:r>
      <w:r>
        <w:rPr>
          <w:spacing w:val="-4"/>
        </w:rPr>
        <w:t>ГИА.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76"/>
        </w:tabs>
        <w:ind w:right="475" w:firstLine="707"/>
        <w:jc w:val="both"/>
        <w:rPr>
          <w:sz w:val="28"/>
        </w:rPr>
      </w:pPr>
      <w:r>
        <w:rPr>
          <w:sz w:val="28"/>
        </w:rPr>
        <w:t xml:space="preserve">Участники ГИА вправе в дополнительные дни (3 июля или 4 июля 2025 года)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</w:t>
      </w:r>
      <w:r>
        <w:rPr>
          <w:spacing w:val="-2"/>
          <w:sz w:val="28"/>
        </w:rPr>
        <w:t>классе.</w:t>
      </w:r>
    </w:p>
    <w:p w:rsidR="00355365" w:rsidRDefault="007F2D5C">
      <w:pPr>
        <w:pStyle w:val="a3"/>
        <w:spacing w:line="322" w:lineRule="exact"/>
        <w:ind w:left="1842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изменить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ЕГЭ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математике.</w:t>
      </w:r>
    </w:p>
    <w:p w:rsidR="00355365" w:rsidRDefault="00355365">
      <w:pPr>
        <w:pStyle w:val="a3"/>
        <w:spacing w:line="322" w:lineRule="exact"/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85"/>
      </w:pPr>
      <w:bookmarkStart w:id="8" w:name="11"/>
      <w:bookmarkEnd w:id="8"/>
      <w:r>
        <w:lastRenderedPageBreak/>
        <w:t>Участники ГИА подают в ГЭК заявление с указанием пересдаваемого учебного предмета ЕГЭ не ранее шести рабочих дней и не позднее двух рабочих дней до дня экзамена, пересдаваемого в дополнительный день.</w:t>
      </w:r>
    </w:p>
    <w:p w:rsidR="00355365" w:rsidRDefault="007F2D5C">
      <w:pPr>
        <w:pStyle w:val="a3"/>
        <w:spacing w:before="1"/>
        <w:ind w:right="485"/>
      </w:pPr>
      <w:r>
        <w:t xml:space="preserve">В случае пересдачи участниками ГИА ЕГЭ по математике в заявлении указывается также уровень (базовый или профильный) пересдаваемого ЕГЭ по </w:t>
      </w:r>
      <w:r>
        <w:rPr>
          <w:spacing w:val="-2"/>
        </w:rPr>
        <w:t>математике.</w:t>
      </w:r>
    </w:p>
    <w:p w:rsidR="00355365" w:rsidRDefault="007F2D5C">
      <w:pPr>
        <w:pStyle w:val="a3"/>
        <w:ind w:right="479"/>
      </w:pPr>
      <w:r>
        <w:t>Предыдущий результат ЕГЭ по пересдаваемому учебному предмету, полученный участником ГИА в дополнительный день,</w:t>
      </w:r>
      <w:r>
        <w:rPr>
          <w:spacing w:val="-1"/>
        </w:rPr>
        <w:t xml:space="preserve"> </w:t>
      </w:r>
      <w:r>
        <w:t>аннулируется решением председателя ГЭК.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ind w:right="481" w:firstLine="707"/>
        <w:jc w:val="both"/>
        <w:rPr>
          <w:sz w:val="28"/>
        </w:rPr>
      </w:pPr>
      <w:r>
        <w:rPr>
          <w:sz w:val="28"/>
        </w:rPr>
        <w:t>Участник экзамена имеет право подать апелляцию о нарушении установленного Порядка проведения ГИА и (или) о несогласии с выставленными баллами в апелляционную комиссию.</w:t>
      </w:r>
    </w:p>
    <w:p w:rsidR="00355365" w:rsidRDefault="007F2D5C">
      <w:pPr>
        <w:pStyle w:val="a3"/>
        <w:spacing w:line="321" w:lineRule="exact"/>
        <w:ind w:left="1842" w:firstLine="0"/>
      </w:pPr>
      <w:r>
        <w:t>Апелляционная</w:t>
      </w:r>
      <w:r>
        <w:rPr>
          <w:spacing w:val="-6"/>
        </w:rPr>
        <w:t xml:space="preserve"> </w:t>
      </w:r>
      <w:r>
        <w:t>комиссия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рассматривает</w:t>
      </w:r>
      <w:r>
        <w:rPr>
          <w:spacing w:val="-7"/>
        </w:rPr>
        <w:t xml:space="preserve"> </w:t>
      </w:r>
      <w:r>
        <w:rPr>
          <w:spacing w:val="-2"/>
        </w:rPr>
        <w:t>апелляции: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spacing w:line="321" w:lineRule="exact"/>
        <w:ind w:left="2004" w:hanging="162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предметам;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ind w:right="479" w:firstLine="707"/>
        <w:rPr>
          <w:sz w:val="28"/>
        </w:rPr>
      </w:pPr>
      <w:r>
        <w:rPr>
          <w:sz w:val="28"/>
        </w:rPr>
        <w:t>по вопросам, связанным с оцениванием результатов выполнения заданий КИМ с кратким ответом;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spacing w:before="1" w:line="322" w:lineRule="exact"/>
        <w:ind w:left="2004" w:hanging="162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Порядка;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ind w:left="1842" w:right="485" w:firstLine="0"/>
        <w:rPr>
          <w:sz w:val="28"/>
        </w:rPr>
      </w:pPr>
      <w:r>
        <w:rPr>
          <w:sz w:val="28"/>
        </w:rPr>
        <w:t>по неправильному заполнению бланков и дополнительных бланков. Апелляционная</w:t>
      </w:r>
      <w:r>
        <w:rPr>
          <w:spacing w:val="64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64"/>
          <w:sz w:val="28"/>
        </w:rPr>
        <w:t xml:space="preserve"> </w:t>
      </w:r>
      <w:r>
        <w:rPr>
          <w:sz w:val="28"/>
        </w:rPr>
        <w:t>не</w:t>
      </w:r>
      <w:r>
        <w:rPr>
          <w:spacing w:val="6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6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черновиках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на</w:t>
      </w:r>
    </w:p>
    <w:p w:rsidR="00355365" w:rsidRDefault="007F2D5C">
      <w:pPr>
        <w:pStyle w:val="a3"/>
        <w:ind w:right="483" w:firstLine="0"/>
      </w:pPr>
      <w:r>
        <w:t xml:space="preserve">КИМ в качестве материалов апелляции о несогласии с выставленными </w:t>
      </w:r>
      <w:r>
        <w:rPr>
          <w:spacing w:val="-2"/>
        </w:rPr>
        <w:t>баллами.</w:t>
      </w:r>
    </w:p>
    <w:p w:rsidR="00355365" w:rsidRDefault="007F2D5C">
      <w:pPr>
        <w:pStyle w:val="a3"/>
        <w:ind w:right="476"/>
      </w:pPr>
      <w:r>
        <w:t>По решению ГЭК рассмотрение апелляции о несогласии с выставленными баллами организуется с использованием информационно- коммуникационных технологий.</w:t>
      </w:r>
    </w:p>
    <w:p w:rsidR="00355365" w:rsidRDefault="007F2D5C">
      <w:pPr>
        <w:pStyle w:val="a3"/>
        <w:ind w:right="477"/>
      </w:pPr>
      <w:r>
        <w:t>Центры рассмотрения апелляций ежегодно определяются министерством образования Ярославской области из числа образовательных организаций области. На сайте государственного учреждения Ярославской области «Центр оценки и контроля качества образования» (https://coikko.ru) в разделе «ГИА- 11» («Апелляции») заблаговременно размещаются нормативные и инструктивные материалы, определяющие работу апелляционной комиссии.</w:t>
      </w:r>
    </w:p>
    <w:p w:rsidR="00355365" w:rsidRDefault="007F2D5C">
      <w:pPr>
        <w:pStyle w:val="a3"/>
        <w:ind w:right="485"/>
      </w:pPr>
      <w:r>
        <w:t>Участник экзамена, подавший апелляцию, и (или) его родители (законные представители) или уполномоченное лицо при предъявлении документов, удостоверяющих личность, и доверенности при желании могут присутствовать при рассмотрении апелляции.</w:t>
      </w:r>
    </w:p>
    <w:p w:rsidR="00355365" w:rsidRDefault="007F2D5C">
      <w:pPr>
        <w:pStyle w:val="a3"/>
        <w:ind w:right="482"/>
      </w:pPr>
      <w:r>
        <w:t>О месте подключения, дате и времени рассмотрения апелляции апелляционная комиссия информирует участника экзамена и (или) его родителей (законных представителей) не позднее, чем за один рабочий день до даты рассмотрения апелляции.</w:t>
      </w:r>
    </w:p>
    <w:p w:rsidR="00355365" w:rsidRDefault="007F2D5C">
      <w:pPr>
        <w:pStyle w:val="a3"/>
        <w:ind w:right="484"/>
      </w:pPr>
      <w:r>
        <w:t>Указанные лица должны иметь при себе документы, удостоверяющие личность, документы, подтверждающие полномочия.</w:t>
      </w:r>
    </w:p>
    <w:p w:rsidR="00355365" w:rsidRDefault="007F2D5C">
      <w:pPr>
        <w:spacing w:before="5" w:line="237" w:lineRule="auto"/>
        <w:ind w:left="1135" w:right="482" w:firstLine="707"/>
        <w:jc w:val="both"/>
        <w:rPr>
          <w:sz w:val="28"/>
        </w:rPr>
      </w:pPr>
      <w:r>
        <w:rPr>
          <w:b/>
          <w:sz w:val="28"/>
        </w:rPr>
        <w:t xml:space="preserve">Апелляцию о нарушении установленного Порядка проведения ГИА </w:t>
      </w:r>
      <w:r>
        <w:rPr>
          <w:sz w:val="28"/>
        </w:rPr>
        <w:t>участник экзамена подает в день проведения экзамена по соответствующему учебному предмету члену ГЭК, не покидая ППЭ.</w:t>
      </w:r>
    </w:p>
    <w:p w:rsidR="00355365" w:rsidRDefault="00355365">
      <w:pPr>
        <w:spacing w:line="237" w:lineRule="auto"/>
        <w:jc w:val="both"/>
        <w:rPr>
          <w:sz w:val="28"/>
        </w:rPr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78"/>
      </w:pPr>
      <w:bookmarkStart w:id="9" w:name="12"/>
      <w:bookmarkEnd w:id="9"/>
      <w:r>
        <w:lastRenderedPageBreak/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 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апелляционную комиссию.</w:t>
      </w:r>
    </w:p>
    <w:p w:rsidR="00355365" w:rsidRDefault="007F2D5C">
      <w:pPr>
        <w:pStyle w:val="a3"/>
        <w:ind w:right="478"/>
      </w:pPr>
      <w:r>
        <w:t>При рассмотрении апелляции о нарушении установленного Порядка проведения ГИА апелляционная комиссия рассматривает апелляцию, заключение о результатах проверки фактов</w:t>
      </w:r>
      <w:r>
        <w:rPr>
          <w:spacing w:val="-1"/>
        </w:rPr>
        <w:t xml:space="preserve"> </w:t>
      </w:r>
      <w:r>
        <w:t>о нарушении Порядка, изложенных в апелляции, и выносит одно из решений: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spacing w:line="320" w:lineRule="exact"/>
        <w:ind w:left="2004" w:hanging="162"/>
        <w:rPr>
          <w:sz w:val="28"/>
        </w:rPr>
      </w:pP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отклонении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апелляции;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004"/>
        </w:tabs>
        <w:spacing w:before="2" w:line="322" w:lineRule="exact"/>
        <w:ind w:left="2004" w:hanging="162"/>
        <w:rPr>
          <w:sz w:val="28"/>
        </w:rPr>
      </w:pP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апелляции.</w:t>
      </w:r>
    </w:p>
    <w:p w:rsidR="00355365" w:rsidRDefault="007F2D5C">
      <w:pPr>
        <w:pStyle w:val="a3"/>
        <w:ind w:right="478"/>
      </w:pPr>
      <w:r>
        <w:t>При удовлетворении апелляции о нарушении Порядка результат экзамена, по процедуре которого участником экзамена была подана апелляция,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иной день,</w:t>
      </w:r>
      <w:r>
        <w:rPr>
          <w:spacing w:val="-1"/>
        </w:rPr>
        <w:t xml:space="preserve"> </w:t>
      </w:r>
      <w:r>
        <w:t>предусмотренный едиными</w:t>
      </w:r>
      <w:r>
        <w:rPr>
          <w:spacing w:val="-2"/>
        </w:rPr>
        <w:t xml:space="preserve"> </w:t>
      </w:r>
      <w:r>
        <w:t xml:space="preserve">расписаниями ЕГЭ, </w:t>
      </w:r>
      <w:r>
        <w:rPr>
          <w:spacing w:val="-4"/>
        </w:rPr>
        <w:t>ГВЭ.</w:t>
      </w:r>
    </w:p>
    <w:p w:rsidR="00355365" w:rsidRDefault="007F2D5C">
      <w:pPr>
        <w:pStyle w:val="a3"/>
        <w:ind w:right="482"/>
      </w:pPr>
      <w: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355365" w:rsidRDefault="007F2D5C">
      <w:pPr>
        <w:ind w:left="1135" w:right="479" w:firstLine="707"/>
        <w:jc w:val="both"/>
        <w:rPr>
          <w:sz w:val="28"/>
        </w:rPr>
      </w:pPr>
      <w:r>
        <w:rPr>
          <w:b/>
          <w:sz w:val="28"/>
        </w:rPr>
        <w:t xml:space="preserve">Апелляция о несогласии с выставленными баллами </w:t>
      </w:r>
      <w:r>
        <w:rPr>
          <w:sz w:val="28"/>
        </w:rPr>
        <w:t>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</w:p>
    <w:p w:rsidR="00355365" w:rsidRDefault="007F2D5C">
      <w:pPr>
        <w:pStyle w:val="a3"/>
        <w:ind w:right="477"/>
      </w:pPr>
      <w:r>
        <w:t>Участники ГИА или их родители (законные представители) при предъявлении</w:t>
      </w:r>
      <w:r>
        <w:rPr>
          <w:spacing w:val="-4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удостоверяющих</w:t>
      </w:r>
      <w:r>
        <w:rPr>
          <w:spacing w:val="-5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уполномоченные</w:t>
      </w:r>
      <w:r>
        <w:rPr>
          <w:spacing w:val="-6"/>
        </w:rPr>
        <w:t xml:space="preserve"> </w:t>
      </w:r>
      <w:r>
        <w:t>их 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предъявлении</w:t>
      </w:r>
      <w:r>
        <w:rPr>
          <w:spacing w:val="-2"/>
        </w:rPr>
        <w:t xml:space="preserve"> </w:t>
      </w:r>
      <w:r>
        <w:t>документов, удостоверяющих личность, и доверенности подают апелляцию о несогласии с выставленными баллами в образовательную организацию, которой они были допущены к ГИА.</w:t>
      </w:r>
    </w:p>
    <w:p w:rsidR="00355365" w:rsidRDefault="007F2D5C">
      <w:pPr>
        <w:pStyle w:val="a3"/>
        <w:tabs>
          <w:tab w:val="left" w:pos="2214"/>
          <w:tab w:val="left" w:pos="3461"/>
          <w:tab w:val="left" w:pos="6133"/>
          <w:tab w:val="left" w:pos="7990"/>
          <w:tab w:val="left" w:pos="8582"/>
          <w:tab w:val="left" w:pos="9213"/>
        </w:tabs>
        <w:ind w:right="474"/>
        <w:jc w:val="right"/>
      </w:pPr>
      <w:r>
        <w:t>В</w:t>
      </w:r>
      <w:r>
        <w:rPr>
          <w:spacing w:val="73"/>
        </w:rPr>
        <w:t xml:space="preserve"> </w:t>
      </w:r>
      <w:r>
        <w:t>случае</w:t>
      </w:r>
      <w:r>
        <w:rPr>
          <w:spacing w:val="73"/>
        </w:rPr>
        <w:t xml:space="preserve"> </w:t>
      </w:r>
      <w:r>
        <w:t>присутствия</w:t>
      </w:r>
      <w:r>
        <w:rPr>
          <w:spacing w:val="73"/>
        </w:rPr>
        <w:t xml:space="preserve"> </w:t>
      </w:r>
      <w:r>
        <w:t>при</w:t>
      </w:r>
      <w:r>
        <w:rPr>
          <w:spacing w:val="73"/>
        </w:rPr>
        <w:t xml:space="preserve"> </w:t>
      </w:r>
      <w:r>
        <w:t>рассмотрении</w:t>
      </w:r>
      <w:r>
        <w:rPr>
          <w:spacing w:val="72"/>
        </w:rPr>
        <w:t xml:space="preserve"> </w:t>
      </w:r>
      <w:r>
        <w:t>апелляции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 xml:space="preserve">дистанционном </w:t>
      </w:r>
      <w:r>
        <w:rPr>
          <w:spacing w:val="-2"/>
        </w:rPr>
        <w:t>режиме</w:t>
      </w:r>
      <w:r>
        <w:tab/>
      </w:r>
      <w:r>
        <w:rPr>
          <w:spacing w:val="-2"/>
        </w:rPr>
        <w:t>участник</w:t>
      </w:r>
      <w:r>
        <w:tab/>
        <w:t>экзамена</w:t>
      </w:r>
      <w:r>
        <w:rPr>
          <w:spacing w:val="80"/>
        </w:rPr>
        <w:t xml:space="preserve"> </w:t>
      </w:r>
      <w:r>
        <w:t>письменно</w:t>
      </w:r>
      <w:r>
        <w:tab/>
      </w:r>
      <w:r>
        <w:rPr>
          <w:spacing w:val="-2"/>
        </w:rPr>
        <w:t>подтверждает,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ему</w:t>
      </w:r>
      <w:r>
        <w:tab/>
      </w:r>
      <w:r>
        <w:rPr>
          <w:spacing w:val="-8"/>
        </w:rPr>
        <w:t xml:space="preserve">предъявлены </w:t>
      </w:r>
      <w:r>
        <w:t>изображения</w:t>
      </w:r>
      <w:r>
        <w:rPr>
          <w:spacing w:val="23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бланков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дополнительных</w:t>
      </w:r>
      <w:r>
        <w:rPr>
          <w:spacing w:val="23"/>
        </w:rPr>
        <w:t xml:space="preserve"> </w:t>
      </w:r>
      <w:r>
        <w:t>бланков,</w:t>
      </w:r>
      <w:r>
        <w:rPr>
          <w:spacing w:val="23"/>
        </w:rPr>
        <w:t xml:space="preserve"> </w:t>
      </w:r>
      <w:r>
        <w:t>файлы,</w:t>
      </w:r>
      <w:r>
        <w:rPr>
          <w:spacing w:val="21"/>
        </w:rPr>
        <w:t xml:space="preserve"> </w:t>
      </w:r>
      <w:r>
        <w:t>содержащие</w:t>
      </w:r>
      <w:r>
        <w:rPr>
          <w:spacing w:val="24"/>
        </w:rPr>
        <w:t xml:space="preserve"> </w:t>
      </w:r>
      <w:r>
        <w:t xml:space="preserve">его </w:t>
      </w:r>
      <w:r>
        <w:rPr>
          <w:spacing w:val="-4"/>
        </w:rPr>
        <w:t>ответы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4"/>
        </w:rPr>
        <w:t xml:space="preserve"> </w:t>
      </w:r>
      <w:r>
        <w:rPr>
          <w:spacing w:val="-4"/>
        </w:rPr>
        <w:t>задания</w:t>
      </w:r>
      <w:r>
        <w:rPr>
          <w:spacing w:val="-13"/>
        </w:rPr>
        <w:t xml:space="preserve"> </w:t>
      </w:r>
      <w:r>
        <w:rPr>
          <w:spacing w:val="-4"/>
        </w:rPr>
        <w:t>КИМ,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том</w:t>
      </w:r>
      <w:r>
        <w:rPr>
          <w:spacing w:val="-14"/>
        </w:rPr>
        <w:t xml:space="preserve"> </w:t>
      </w:r>
      <w:r>
        <w:rPr>
          <w:spacing w:val="-4"/>
        </w:rPr>
        <w:t>числе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14"/>
        </w:rPr>
        <w:t xml:space="preserve"> </w:t>
      </w:r>
      <w:r>
        <w:rPr>
          <w:spacing w:val="-4"/>
        </w:rPr>
        <w:t>цифровой</w:t>
      </w:r>
      <w:r>
        <w:rPr>
          <w:spacing w:val="-14"/>
        </w:rPr>
        <w:t xml:space="preserve"> </w:t>
      </w:r>
      <w:r>
        <w:rPr>
          <w:spacing w:val="-4"/>
        </w:rPr>
        <w:t>аудиозаписью</w:t>
      </w:r>
      <w:r>
        <w:rPr>
          <w:spacing w:val="-14"/>
        </w:rPr>
        <w:t xml:space="preserve"> </w:t>
      </w:r>
      <w:r>
        <w:rPr>
          <w:spacing w:val="-4"/>
        </w:rPr>
        <w:t>его</w:t>
      </w:r>
      <w:r>
        <w:rPr>
          <w:spacing w:val="-13"/>
        </w:rPr>
        <w:t xml:space="preserve"> </w:t>
      </w:r>
      <w:r>
        <w:rPr>
          <w:spacing w:val="-4"/>
        </w:rPr>
        <w:t>устного</w:t>
      </w:r>
      <w:r>
        <w:rPr>
          <w:spacing w:val="-14"/>
        </w:rPr>
        <w:t xml:space="preserve"> </w:t>
      </w:r>
      <w:r>
        <w:rPr>
          <w:spacing w:val="-4"/>
        </w:rPr>
        <w:t>ответа.</w:t>
      </w:r>
    </w:p>
    <w:p w:rsidR="00355365" w:rsidRDefault="007F2D5C">
      <w:pPr>
        <w:pStyle w:val="a3"/>
        <w:ind w:right="470"/>
      </w:pPr>
      <w:r>
        <w:t xml:space="preserve">Апелляционная комиссия проводит проверку качества распознавания информации, внесенной в бланки и дополнительные бланки (при наличии), протоколы проверки экзаменационной работы, путем сверки распознанной </w:t>
      </w:r>
      <w:r>
        <w:rPr>
          <w:spacing w:val="-4"/>
        </w:rPr>
        <w:t>информации</w:t>
      </w:r>
      <w:r>
        <w:rPr>
          <w:spacing w:val="-14"/>
        </w:rPr>
        <w:t xml:space="preserve"> </w:t>
      </w:r>
      <w:r>
        <w:rPr>
          <w:spacing w:val="-4"/>
        </w:rPr>
        <w:t>с</w:t>
      </w:r>
      <w:r>
        <w:rPr>
          <w:spacing w:val="-13"/>
        </w:rPr>
        <w:t xml:space="preserve"> </w:t>
      </w:r>
      <w:r>
        <w:rPr>
          <w:spacing w:val="-4"/>
        </w:rPr>
        <w:t>оригинальной</w:t>
      </w:r>
      <w:r>
        <w:rPr>
          <w:spacing w:val="-14"/>
        </w:rPr>
        <w:t xml:space="preserve"> </w:t>
      </w:r>
      <w:r>
        <w:rPr>
          <w:spacing w:val="-4"/>
        </w:rPr>
        <w:t>информацией,</w:t>
      </w:r>
      <w:r>
        <w:rPr>
          <w:spacing w:val="-13"/>
        </w:rPr>
        <w:t xml:space="preserve"> </w:t>
      </w:r>
      <w:r>
        <w:rPr>
          <w:spacing w:val="-4"/>
        </w:rPr>
        <w:t>внесенной</w:t>
      </w:r>
      <w:r>
        <w:rPr>
          <w:spacing w:val="-14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бланки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 xml:space="preserve">дополнительные </w:t>
      </w:r>
      <w:r>
        <w:t>бланки</w:t>
      </w:r>
      <w:r>
        <w:rPr>
          <w:spacing w:val="34"/>
        </w:rPr>
        <w:t xml:space="preserve"> </w:t>
      </w:r>
      <w:r>
        <w:t>(при</w:t>
      </w:r>
      <w:r>
        <w:rPr>
          <w:spacing w:val="31"/>
        </w:rPr>
        <w:t xml:space="preserve"> </w:t>
      </w:r>
      <w:r>
        <w:t>наличии),</w:t>
      </w:r>
      <w:r>
        <w:rPr>
          <w:spacing w:val="33"/>
        </w:rPr>
        <w:t xml:space="preserve"> </w:t>
      </w:r>
      <w:r>
        <w:t>протоколы</w:t>
      </w:r>
      <w:r>
        <w:rPr>
          <w:spacing w:val="34"/>
        </w:rPr>
        <w:t xml:space="preserve"> </w:t>
      </w:r>
      <w:r>
        <w:t>проверки</w:t>
      </w:r>
      <w:r>
        <w:rPr>
          <w:spacing w:val="34"/>
        </w:rPr>
        <w:t xml:space="preserve"> </w:t>
      </w:r>
      <w:r>
        <w:t>экзаменационной</w:t>
      </w:r>
      <w:r>
        <w:rPr>
          <w:spacing w:val="31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целях</w:t>
      </w:r>
    </w:p>
    <w:p w:rsidR="00355365" w:rsidRDefault="00355365">
      <w:pPr>
        <w:pStyle w:val="a3"/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71" w:firstLine="0"/>
      </w:pPr>
      <w:bookmarkStart w:id="10" w:name="13"/>
      <w:bookmarkEnd w:id="10"/>
      <w:r>
        <w:lastRenderedPageBreak/>
        <w:t>выявления технических ошибок (неверная обработка бланков и дополнительных бланков и (или) протоколов проверки экзаменационной работы). 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развернутых ответов (в том числе устных) участника экзамена,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апелляцию.</w:t>
      </w:r>
    </w:p>
    <w:p w:rsidR="00355365" w:rsidRDefault="007F2D5C">
      <w:pPr>
        <w:pStyle w:val="a3"/>
        <w:spacing w:before="1"/>
        <w:ind w:right="486"/>
      </w:pPr>
      <w:r>
        <w:t>По результатам рассмотрения апелляции о несогласии с выставленными баллами апелляционная комиссия принимает одно из решений: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186"/>
        </w:tabs>
        <w:ind w:right="484" w:firstLine="707"/>
        <w:rPr>
          <w:sz w:val="28"/>
        </w:rPr>
      </w:pPr>
      <w:r>
        <w:rPr>
          <w:sz w:val="28"/>
        </w:rPr>
        <w:t xml:space="preserve">об отклонении апелляции и сохранении выставленных баллов (отсутствие технических ошибок и ошибок оценивания экзаменационной </w:t>
      </w:r>
      <w:r>
        <w:rPr>
          <w:spacing w:val="-2"/>
          <w:sz w:val="28"/>
        </w:rPr>
        <w:t>работы);</w:t>
      </w:r>
    </w:p>
    <w:p w:rsidR="00355365" w:rsidRDefault="007F2D5C">
      <w:pPr>
        <w:pStyle w:val="a5"/>
        <w:numPr>
          <w:ilvl w:val="1"/>
          <w:numId w:val="4"/>
        </w:numPr>
        <w:tabs>
          <w:tab w:val="left" w:pos="2218"/>
        </w:tabs>
        <w:ind w:right="484" w:firstLine="707"/>
        <w:rPr>
          <w:sz w:val="28"/>
        </w:rPr>
      </w:pPr>
      <w:r>
        <w:rPr>
          <w:sz w:val="28"/>
        </w:rPr>
        <w:t>об удовлетворении апелляции и изменении баллов (наличие технических ошибок и (или) ошибок оценивания экзаменационной работы).</w:t>
      </w:r>
    </w:p>
    <w:p w:rsidR="00355365" w:rsidRDefault="007F2D5C">
      <w:pPr>
        <w:spacing w:before="9" w:line="235" w:lineRule="auto"/>
        <w:ind w:left="1135" w:right="489" w:firstLine="707"/>
        <w:jc w:val="both"/>
        <w:rPr>
          <w:sz w:val="28"/>
        </w:rPr>
      </w:pPr>
      <w:r>
        <w:rPr>
          <w:b/>
          <w:sz w:val="28"/>
        </w:rPr>
        <w:t>Баллы могут быть изменены как в сторону увеличения, так и в сторону уменьшения, либо не изменятся в целом (!)</w:t>
      </w:r>
      <w:r>
        <w:rPr>
          <w:sz w:val="28"/>
        </w:rPr>
        <w:t>.</w:t>
      </w:r>
    </w:p>
    <w:p w:rsidR="00355365" w:rsidRDefault="007F2D5C">
      <w:pPr>
        <w:pStyle w:val="a3"/>
        <w:spacing w:before="2"/>
        <w:ind w:right="485"/>
      </w:pPr>
      <w:r>
        <w:t>Апелляционная комиссии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355365" w:rsidRDefault="007F2D5C">
      <w:pPr>
        <w:spacing w:before="5" w:line="319" w:lineRule="exact"/>
        <w:ind w:left="1842"/>
        <w:jc w:val="both"/>
        <w:rPr>
          <w:b/>
          <w:sz w:val="28"/>
        </w:rPr>
      </w:pPr>
      <w:r>
        <w:rPr>
          <w:b/>
          <w:sz w:val="28"/>
        </w:rPr>
        <w:t>Отзыв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апелляции</w:t>
      </w:r>
    </w:p>
    <w:p w:rsidR="00355365" w:rsidRDefault="007F2D5C">
      <w:pPr>
        <w:pStyle w:val="a3"/>
        <w:ind w:right="484"/>
      </w:pPr>
      <w: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</w:t>
      </w:r>
    </w:p>
    <w:p w:rsidR="00355365" w:rsidRDefault="007F2D5C">
      <w:pPr>
        <w:pStyle w:val="a3"/>
        <w:spacing w:line="320" w:lineRule="exact"/>
        <w:ind w:left="1842" w:firstLine="0"/>
      </w:pPr>
      <w:r>
        <w:t>Сроки</w:t>
      </w:r>
      <w:r>
        <w:rPr>
          <w:spacing w:val="-7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rPr>
          <w:spacing w:val="-2"/>
        </w:rPr>
        <w:t>апелляции:</w:t>
      </w:r>
    </w:p>
    <w:p w:rsidR="00355365" w:rsidRDefault="007F2D5C">
      <w:pPr>
        <w:pStyle w:val="a3"/>
        <w:spacing w:line="322" w:lineRule="exact"/>
        <w:ind w:left="1842" w:firstLine="0"/>
      </w:pPr>
      <w:r>
        <w:t>−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вопросам</w:t>
      </w:r>
      <w:r>
        <w:rPr>
          <w:spacing w:val="10"/>
        </w:rPr>
        <w:t xml:space="preserve"> </w:t>
      </w:r>
      <w:r>
        <w:t>нарушения</w:t>
      </w:r>
      <w:r>
        <w:rPr>
          <w:spacing w:val="13"/>
        </w:rPr>
        <w:t xml:space="preserve"> </w:t>
      </w:r>
      <w:r>
        <w:t>Порядка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подачи</w:t>
      </w:r>
      <w:r>
        <w:rPr>
          <w:spacing w:val="14"/>
        </w:rPr>
        <w:t xml:space="preserve"> </w:t>
      </w:r>
      <w:r>
        <w:t>апелляции,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rPr>
          <w:spacing w:val="-2"/>
        </w:rPr>
        <w:t>покидая</w:t>
      </w:r>
    </w:p>
    <w:p w:rsidR="00355365" w:rsidRDefault="007F2D5C">
      <w:pPr>
        <w:pStyle w:val="a3"/>
        <w:spacing w:line="321" w:lineRule="exact"/>
        <w:ind w:firstLine="0"/>
        <w:jc w:val="left"/>
      </w:pPr>
      <w:r>
        <w:rPr>
          <w:spacing w:val="-4"/>
        </w:rPr>
        <w:t>ППЭ;</w:t>
      </w:r>
    </w:p>
    <w:p w:rsidR="00355365" w:rsidRDefault="007F2D5C">
      <w:pPr>
        <w:pStyle w:val="a3"/>
        <w:spacing w:line="322" w:lineRule="exact"/>
        <w:ind w:left="1842" w:firstLine="0"/>
        <w:jc w:val="left"/>
      </w:pPr>
      <w:r>
        <w:t>−</w:t>
      </w:r>
      <w:r>
        <w:rPr>
          <w:spacing w:val="-3"/>
        </w:rPr>
        <w:t xml:space="preserve"> </w:t>
      </w:r>
      <w:r>
        <w:t>о несогласии с</w:t>
      </w:r>
      <w:r>
        <w:rPr>
          <w:spacing w:val="-1"/>
        </w:rPr>
        <w:t xml:space="preserve"> </w:t>
      </w:r>
      <w:r>
        <w:t>выставленными баллами в</w:t>
      </w:r>
      <w:r>
        <w:rPr>
          <w:spacing w:val="-2"/>
        </w:rPr>
        <w:t xml:space="preserve"> </w:t>
      </w:r>
      <w:r>
        <w:t>течение одного</w:t>
      </w:r>
      <w:r>
        <w:rPr>
          <w:spacing w:val="-2"/>
        </w:rPr>
        <w:t xml:space="preserve"> </w:t>
      </w:r>
      <w:r>
        <w:t xml:space="preserve">рабочего </w:t>
      </w:r>
      <w:r>
        <w:rPr>
          <w:spacing w:val="-4"/>
        </w:rPr>
        <w:t>дня,</w:t>
      </w:r>
    </w:p>
    <w:p w:rsidR="00355365" w:rsidRDefault="007F2D5C">
      <w:pPr>
        <w:pStyle w:val="a3"/>
        <w:ind w:right="481" w:firstLine="0"/>
      </w:pPr>
      <w:r>
        <w:t>следующего за днем подачи апелляции, но не позднее одного рабочего дня, предшествующего дню заседания АК.</w:t>
      </w:r>
    </w:p>
    <w:p w:rsidR="00355365" w:rsidRDefault="007F2D5C">
      <w:pPr>
        <w:pStyle w:val="a3"/>
        <w:ind w:right="478"/>
      </w:pPr>
      <w:r>
        <w:t>В случае отсутствия заявления об отзыве поданной апелляции, и неявки участника ГИА на заседание апелляционной комиссии, апелляционная комиссия рассматривает апелляцию в установленном порядке.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121"/>
        </w:tabs>
        <w:ind w:right="477" w:firstLine="707"/>
        <w:jc w:val="both"/>
        <w:rPr>
          <w:sz w:val="28"/>
        </w:rPr>
      </w:pPr>
      <w:r>
        <w:rPr>
          <w:sz w:val="28"/>
        </w:rPr>
        <w:t>Участникам ГИА, не прошедшим ГИА по обязательным учебным предметам, в том числе участникам ГИА, чьи результаты ГИА по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 ГИА, а также участникам ГИА,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</w:t>
      </w:r>
      <w:r>
        <w:rPr>
          <w:spacing w:val="41"/>
          <w:sz w:val="28"/>
        </w:rPr>
        <w:t xml:space="preserve">  </w:t>
      </w:r>
      <w:r>
        <w:rPr>
          <w:sz w:val="28"/>
        </w:rPr>
        <w:t>по</w:t>
      </w:r>
      <w:r>
        <w:rPr>
          <w:spacing w:val="44"/>
          <w:sz w:val="28"/>
        </w:rPr>
        <w:t xml:space="preserve">  </w:t>
      </w:r>
      <w:r>
        <w:rPr>
          <w:sz w:val="28"/>
        </w:rPr>
        <w:t>одному</w:t>
      </w:r>
      <w:r>
        <w:rPr>
          <w:spacing w:val="43"/>
          <w:sz w:val="28"/>
        </w:rPr>
        <w:t xml:space="preserve">  </w:t>
      </w:r>
      <w:r>
        <w:rPr>
          <w:sz w:val="28"/>
        </w:rPr>
        <w:t>из</w:t>
      </w:r>
      <w:r>
        <w:rPr>
          <w:spacing w:val="43"/>
          <w:sz w:val="28"/>
        </w:rPr>
        <w:t xml:space="preserve">  </w:t>
      </w:r>
      <w:r>
        <w:rPr>
          <w:sz w:val="28"/>
        </w:rPr>
        <w:t>этих</w:t>
      </w:r>
      <w:r>
        <w:rPr>
          <w:spacing w:val="45"/>
          <w:sz w:val="28"/>
        </w:rPr>
        <w:t xml:space="preserve">  </w:t>
      </w:r>
      <w:r>
        <w:rPr>
          <w:sz w:val="28"/>
        </w:rPr>
        <w:t>предметов</w:t>
      </w:r>
      <w:r>
        <w:rPr>
          <w:spacing w:val="44"/>
          <w:sz w:val="28"/>
        </w:rPr>
        <w:t xml:space="preserve">  </w:t>
      </w:r>
      <w:r>
        <w:rPr>
          <w:sz w:val="28"/>
        </w:rPr>
        <w:t>на</w:t>
      </w:r>
      <w:r>
        <w:rPr>
          <w:spacing w:val="42"/>
          <w:sz w:val="28"/>
        </w:rPr>
        <w:t xml:space="preserve">  </w:t>
      </w:r>
      <w:r>
        <w:rPr>
          <w:sz w:val="28"/>
        </w:rPr>
        <w:t>ГИА</w:t>
      </w:r>
      <w:r>
        <w:rPr>
          <w:spacing w:val="44"/>
          <w:sz w:val="28"/>
        </w:rPr>
        <w:t xml:space="preserve">  </w:t>
      </w:r>
      <w:r>
        <w:rPr>
          <w:sz w:val="28"/>
        </w:rPr>
        <w:t>в</w:t>
      </w:r>
      <w:r>
        <w:rPr>
          <w:spacing w:val="43"/>
          <w:sz w:val="28"/>
        </w:rPr>
        <w:t xml:space="preserve">  </w:t>
      </w:r>
      <w:r>
        <w:rPr>
          <w:sz w:val="28"/>
        </w:rPr>
        <w:t>резервные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сроки</w:t>
      </w:r>
    </w:p>
    <w:p w:rsidR="00355365" w:rsidRDefault="00355365">
      <w:pPr>
        <w:pStyle w:val="a5"/>
        <w:rPr>
          <w:sz w:val="28"/>
        </w:rPr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7F2D5C">
      <w:pPr>
        <w:pStyle w:val="a3"/>
        <w:spacing w:before="269"/>
        <w:ind w:right="484" w:firstLine="0"/>
      </w:pPr>
      <w:bookmarkStart w:id="11" w:name="14"/>
      <w:bookmarkEnd w:id="11"/>
      <w:r>
        <w:lastRenderedPageBreak/>
        <w:t>дополнительного периода, предоставляется право повторно пройти ГИА по соответствующему учебному предмету (соответствующим учебным предметам) в следующем году.</w:t>
      </w:r>
    </w:p>
    <w:p w:rsidR="00355365" w:rsidRDefault="007F2D5C">
      <w:pPr>
        <w:pStyle w:val="a3"/>
        <w:spacing w:before="1"/>
        <w:ind w:right="484"/>
      </w:pPr>
      <w:r>
        <w:t>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 по выбору, по которым было принято решение об аннулировании результатов, не ранее чем в следующем году.</w:t>
      </w:r>
    </w:p>
    <w:p w:rsidR="00355365" w:rsidRDefault="007F2D5C">
      <w:pPr>
        <w:pStyle w:val="a5"/>
        <w:numPr>
          <w:ilvl w:val="0"/>
          <w:numId w:val="4"/>
        </w:numPr>
        <w:tabs>
          <w:tab w:val="left" w:pos="2262"/>
        </w:tabs>
        <w:ind w:right="478" w:firstLine="707"/>
        <w:jc w:val="both"/>
        <w:rPr>
          <w:sz w:val="28"/>
        </w:rPr>
      </w:pPr>
      <w:r>
        <w:rPr>
          <w:sz w:val="28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 не ранее чем в следующем году.</w:t>
      </w:r>
    </w:p>
    <w:p w:rsidR="00355365" w:rsidRDefault="007F2D5C">
      <w:pPr>
        <w:ind w:left="1135" w:right="477" w:firstLine="707"/>
        <w:jc w:val="both"/>
        <w:rPr>
          <w:sz w:val="28"/>
        </w:rPr>
      </w:pPr>
      <w:r>
        <w:rPr>
          <w:sz w:val="28"/>
        </w:rPr>
        <w:t>«Памятка о правилах проведения государственной итоговой аттестации 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 программам среднего общего образования в 2025 году</w:t>
      </w:r>
      <w:r>
        <w:rPr>
          <w:spacing w:val="4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 ознакомления участников ЕГЭ/ГВЭ, родителей (законных представителей</w:t>
      </w:r>
      <w:r>
        <w:rPr>
          <w:sz w:val="28"/>
        </w:rPr>
        <w:t>)» выдана участнику ГИА в одном экземпляре.</w:t>
      </w:r>
    </w:p>
    <w:p w:rsidR="00355365" w:rsidRDefault="007F2D5C">
      <w:pPr>
        <w:pStyle w:val="a3"/>
        <w:tabs>
          <w:tab w:val="left" w:pos="5419"/>
          <w:tab w:val="left" w:pos="8017"/>
          <w:tab w:val="left" w:pos="10679"/>
        </w:tabs>
        <w:spacing w:before="320" w:line="321" w:lineRule="exact"/>
        <w:ind w:firstLine="0"/>
      </w:pPr>
      <w:r>
        <w:t>Памятку</w:t>
      </w:r>
      <w:r>
        <w:rPr>
          <w:spacing w:val="-5"/>
        </w:rPr>
        <w:t xml:space="preserve"> </w:t>
      </w:r>
      <w:r>
        <w:rPr>
          <w:spacing w:val="-2"/>
        </w:rPr>
        <w:t>выдал: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355365" w:rsidRDefault="007F2D5C">
      <w:pPr>
        <w:tabs>
          <w:tab w:val="left" w:pos="5961"/>
          <w:tab w:val="left" w:pos="8637"/>
        </w:tabs>
        <w:spacing w:line="275" w:lineRule="exact"/>
        <w:ind w:left="3265"/>
        <w:rPr>
          <w:i/>
          <w:sz w:val="24"/>
        </w:rPr>
      </w:pPr>
      <w:r>
        <w:rPr>
          <w:i/>
          <w:spacing w:val="-2"/>
          <w:sz w:val="24"/>
        </w:rPr>
        <w:t>должность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</w:r>
      <w:r>
        <w:rPr>
          <w:i/>
          <w:spacing w:val="-5"/>
          <w:sz w:val="24"/>
        </w:rPr>
        <w:t>ФИО</w:t>
      </w:r>
    </w:p>
    <w:p w:rsidR="00355365" w:rsidRDefault="00355365">
      <w:pPr>
        <w:pStyle w:val="a3"/>
        <w:spacing w:before="1"/>
        <w:ind w:left="0" w:firstLine="0"/>
        <w:jc w:val="left"/>
        <w:rPr>
          <w:i/>
          <w:sz w:val="24"/>
        </w:rPr>
      </w:pPr>
    </w:p>
    <w:p w:rsidR="00355365" w:rsidRDefault="007F2D5C">
      <w:pPr>
        <w:pStyle w:val="a3"/>
        <w:tabs>
          <w:tab w:val="left" w:pos="2885"/>
        </w:tabs>
        <w:ind w:firstLine="0"/>
      </w:pPr>
      <w:r>
        <w:t>«</w:t>
      </w:r>
      <w:r>
        <w:rPr>
          <w:spacing w:val="80"/>
          <w:w w:val="150"/>
          <w:u w:val="single"/>
        </w:rPr>
        <w:t xml:space="preserve">   </w:t>
      </w:r>
      <w:r>
        <w:t xml:space="preserve">» </w:t>
      </w:r>
      <w:r>
        <w:rPr>
          <w:u w:val="single"/>
        </w:rPr>
        <w:tab/>
      </w:r>
      <w:r>
        <w:t>202_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355365" w:rsidRDefault="007F2D5C">
      <w:pPr>
        <w:spacing w:before="321" w:line="242" w:lineRule="auto"/>
        <w:ind w:left="1135" w:firstLine="707"/>
        <w:rPr>
          <w:i/>
          <w:sz w:val="28"/>
        </w:rPr>
      </w:pPr>
      <w:r>
        <w:rPr>
          <w:i/>
          <w:sz w:val="28"/>
        </w:rPr>
        <w:t>Данная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информация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подготовлена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 xml:space="preserve">следующими </w:t>
      </w:r>
      <w:r>
        <w:rPr>
          <w:i/>
          <w:spacing w:val="-2"/>
          <w:sz w:val="28"/>
        </w:rPr>
        <w:t>нормативными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правовыми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документами,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регламентирующими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проведение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ГИА:</w:t>
      </w:r>
    </w:p>
    <w:p w:rsidR="00355365" w:rsidRDefault="007F2D5C">
      <w:pPr>
        <w:pStyle w:val="a5"/>
        <w:numPr>
          <w:ilvl w:val="0"/>
          <w:numId w:val="1"/>
        </w:numPr>
        <w:tabs>
          <w:tab w:val="left" w:pos="2121"/>
        </w:tabs>
        <w:ind w:right="482" w:firstLine="707"/>
        <w:rPr>
          <w:i/>
          <w:sz w:val="28"/>
        </w:rPr>
      </w:pPr>
      <w:r>
        <w:rPr>
          <w:i/>
          <w:sz w:val="28"/>
        </w:rPr>
        <w:t>Федеральным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29.12.2012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273-ФЗ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 Российской Федерации».</w:t>
      </w:r>
    </w:p>
    <w:p w:rsidR="00355365" w:rsidRDefault="007F2D5C">
      <w:pPr>
        <w:pStyle w:val="a5"/>
        <w:numPr>
          <w:ilvl w:val="0"/>
          <w:numId w:val="1"/>
        </w:numPr>
        <w:tabs>
          <w:tab w:val="left" w:pos="2121"/>
          <w:tab w:val="left" w:pos="3546"/>
          <w:tab w:val="left" w:pos="5617"/>
          <w:tab w:val="left" w:pos="7393"/>
          <w:tab w:val="left" w:pos="9009"/>
          <w:tab w:val="left" w:pos="10565"/>
        </w:tabs>
        <w:ind w:right="485" w:firstLine="707"/>
        <w:rPr>
          <w:i/>
          <w:sz w:val="28"/>
        </w:rPr>
      </w:pPr>
      <w:r>
        <w:rPr>
          <w:i/>
          <w:spacing w:val="-2"/>
          <w:sz w:val="28"/>
        </w:rPr>
        <w:t>Приказом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Министерства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просвещения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Российской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Федерации</w:t>
      </w:r>
      <w:r>
        <w:rPr>
          <w:i/>
          <w:sz w:val="28"/>
        </w:rPr>
        <w:tab/>
      </w:r>
      <w:r>
        <w:rPr>
          <w:i/>
          <w:spacing w:val="-10"/>
          <w:sz w:val="28"/>
        </w:rPr>
        <w:t xml:space="preserve">и </w:t>
      </w:r>
      <w:r>
        <w:rPr>
          <w:i/>
          <w:sz w:val="28"/>
        </w:rPr>
        <w:t>Федеральной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службы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надзору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04.04.2023</w:t>
      </w:r>
      <w:r>
        <w:rPr>
          <w:i/>
          <w:spacing w:val="10"/>
          <w:sz w:val="28"/>
        </w:rPr>
        <w:t xml:space="preserve"> </w:t>
      </w:r>
      <w:r>
        <w:rPr>
          <w:i/>
          <w:spacing w:val="-5"/>
          <w:sz w:val="28"/>
        </w:rPr>
        <w:t>г.</w:t>
      </w:r>
    </w:p>
    <w:p w:rsidR="00355365" w:rsidRDefault="007F2D5C">
      <w:pPr>
        <w:ind w:left="1135"/>
        <w:rPr>
          <w:i/>
          <w:sz w:val="28"/>
        </w:rPr>
      </w:pPr>
      <w:r>
        <w:rPr>
          <w:i/>
          <w:sz w:val="28"/>
        </w:rPr>
        <w:t>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355365" w:rsidRDefault="007F2D5C">
      <w:pPr>
        <w:pStyle w:val="a3"/>
        <w:spacing w:before="10"/>
        <w:ind w:left="0" w:firstLine="0"/>
        <w:jc w:val="left"/>
        <w:rPr>
          <w:i/>
          <w:sz w:val="10"/>
        </w:rPr>
      </w:pPr>
      <w:r>
        <w:rPr>
          <w:i/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95008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7482" y="2010"/>
                              </a:moveTo>
                              <a:lnTo>
                                <a:pt x="-583" y="2010"/>
                              </a:lnTo>
                              <a:lnTo>
                                <a:pt x="-583" y="11150"/>
                              </a:lnTo>
                              <a:lnTo>
                                <a:pt x="1827482" y="11150"/>
                              </a:lnTo>
                              <a:lnTo>
                                <a:pt x="1827482" y="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BBCF9" id="Graphic 7" o:spid="_x0000_s1026" style="position:absolute;margin-left:85.1pt;margin-top:7.5pt;width:144.0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" path="m1827482,2010l-583,2010r,9140l1827482,11150r,-914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55365" w:rsidRDefault="007F2D5C">
      <w:pPr>
        <w:spacing w:before="99"/>
        <w:ind w:left="1135" w:right="483" w:firstLine="70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Министерства просвещения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службы по</w:t>
      </w:r>
      <w:r>
        <w:rPr>
          <w:spacing w:val="-1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</w:t>
      </w:r>
    </w:p>
    <w:p w:rsidR="00355365" w:rsidRDefault="007F2D5C">
      <w:pPr>
        <w:ind w:left="1135" w:right="481" w:firstLine="70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Министерства просвещения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службы по</w:t>
      </w:r>
      <w:r>
        <w:rPr>
          <w:spacing w:val="-1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</w:t>
      </w:r>
    </w:p>
    <w:p w:rsidR="00355365" w:rsidRDefault="007F2D5C">
      <w:pPr>
        <w:ind w:left="1135" w:right="483" w:firstLine="707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Приказ Федеральной службы по надзору в сфере образования и науки от 26.06.2019 г. № 876 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специалитета».</w:t>
      </w:r>
    </w:p>
    <w:p w:rsidR="00355365" w:rsidRDefault="007F2D5C">
      <w:pPr>
        <w:spacing w:line="229" w:lineRule="exact"/>
        <w:ind w:left="184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Приказ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Министерства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науки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высшего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образования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Российской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Федерации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от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02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декабря</w:t>
      </w:r>
      <w:r>
        <w:rPr>
          <w:color w:val="333333"/>
          <w:spacing w:val="22"/>
          <w:sz w:val="20"/>
        </w:rPr>
        <w:t xml:space="preserve"> </w:t>
      </w:r>
      <w:r>
        <w:rPr>
          <w:color w:val="333333"/>
          <w:sz w:val="20"/>
        </w:rPr>
        <w:t>2024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pacing w:val="-5"/>
          <w:sz w:val="20"/>
        </w:rPr>
        <w:t>г.</w:t>
      </w:r>
    </w:p>
    <w:p w:rsidR="00355365" w:rsidRDefault="007F2D5C">
      <w:pPr>
        <w:ind w:left="1135" w:right="487"/>
        <w:jc w:val="both"/>
        <w:rPr>
          <w:sz w:val="20"/>
        </w:rPr>
      </w:pPr>
      <w:r>
        <w:rPr>
          <w:color w:val="333333"/>
          <w:sz w:val="20"/>
        </w:rPr>
        <w:t>№ 845 «Об установлении минимального количества баллов единого государственного экзамена по общеобразовательным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предметам,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соответствующим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специальности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направлению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подготовки,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которым проводится прием на обучение, в том числе прием на целевое обучение, в организации, осуществляющие образовательную деятельность, находящиеся в ведении Министерства науки и высшего образования Российской Федерации, на 2025/26 учебный год».</w:t>
      </w:r>
    </w:p>
    <w:p w:rsidR="00355365" w:rsidRDefault="00355365">
      <w:pPr>
        <w:jc w:val="both"/>
        <w:rPr>
          <w:sz w:val="20"/>
        </w:rPr>
        <w:sectPr w:rsidR="00355365">
          <w:pgSz w:w="11900" w:h="16840"/>
          <w:pgMar w:top="980" w:right="141" w:bottom="280" w:left="566" w:header="720" w:footer="0" w:gutter="0"/>
          <w:cols w:space="720"/>
        </w:sectPr>
      </w:pPr>
    </w:p>
    <w:p w:rsidR="00355365" w:rsidRDefault="00355365">
      <w:pPr>
        <w:pStyle w:val="a3"/>
        <w:spacing w:before="189"/>
        <w:ind w:left="0" w:firstLine="0"/>
        <w:jc w:val="left"/>
        <w:rPr>
          <w:sz w:val="20"/>
        </w:rPr>
      </w:pPr>
    </w:p>
    <w:p w:rsidR="00355365" w:rsidRDefault="007F2D5C">
      <w:pPr>
        <w:pStyle w:val="a3"/>
        <w:spacing w:line="20" w:lineRule="exact"/>
        <w:ind w:left="1136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85205" cy="9525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5205" cy="9525"/>
                          <a:chOff x="0" y="0"/>
                          <a:chExt cx="6085205" cy="95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0852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5205" h="9525">
                                <a:moveTo>
                                  <a:pt x="6081208" y="5292"/>
                                </a:moveTo>
                                <a:lnTo>
                                  <a:pt x="-583" y="5292"/>
                                </a:lnTo>
                                <a:lnTo>
                                  <a:pt x="-583" y="14431"/>
                                </a:lnTo>
                                <a:lnTo>
                                  <a:pt x="6081208" y="14431"/>
                                </a:lnTo>
                                <a:lnTo>
                                  <a:pt x="6081208" y="5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F263DF" id="Group 8" o:spid="_x0000_s1026" style="width:479.15pt;height:.75pt;mso-position-horizontal-relative:char;mso-position-vertical-relative:line" coordsize="6085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">
                <v:shape id="Graphic 9" o:spid="_x0000_s1027" style="position:absolute;width:60852;height:95;visibility:visible;mso-wrap-style:square;v-text-anchor:top" coordsize="608520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" path="m6081208,5292l-583,5292r,9139l6081208,14431r,-9139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355365" w:rsidRDefault="007F2D5C">
      <w:pPr>
        <w:spacing w:before="99"/>
        <w:ind w:left="1135" w:right="482" w:firstLine="707"/>
        <w:jc w:val="both"/>
        <w:rPr>
          <w:sz w:val="20"/>
        </w:rPr>
      </w:pPr>
      <w:bookmarkStart w:id="12" w:name="15"/>
      <w:bookmarkEnd w:id="12"/>
      <w:r>
        <w:rPr>
          <w:sz w:val="20"/>
          <w:vertAlign w:val="superscript"/>
        </w:rPr>
        <w:t>5</w:t>
      </w:r>
      <w:r>
        <w:rPr>
          <w:sz w:val="20"/>
        </w:rPr>
        <w:t xml:space="preserve"> Приказ Министерства просвещения Российской Федерации от 13 декабря 2024 г. № 891 «Об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2025\26 учебный год».</w:t>
      </w:r>
    </w:p>
    <w:p w:rsidR="00355365" w:rsidRDefault="007F2D5C">
      <w:pPr>
        <w:ind w:left="1135" w:right="486" w:firstLine="707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-1"/>
          <w:sz w:val="20"/>
        </w:rPr>
        <w:t xml:space="preserve"> </w:t>
      </w:r>
      <w:r>
        <w:rPr>
          <w:sz w:val="20"/>
        </w:rPr>
        <w:t>Министерства просвещения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службы по</w:t>
      </w:r>
      <w:r>
        <w:rPr>
          <w:spacing w:val="-1"/>
          <w:sz w:val="20"/>
        </w:rPr>
        <w:t xml:space="preserve"> </w:t>
      </w:r>
      <w:r>
        <w:rPr>
          <w:sz w:val="20"/>
        </w:rPr>
        <w:t>надзору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сфере образования и науки от 11 ноября 2024 г. № 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году».</w:t>
      </w:r>
    </w:p>
    <w:p w:rsidR="00355365" w:rsidRDefault="007F2D5C">
      <w:pPr>
        <w:ind w:left="1135" w:right="479" w:firstLine="707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0"/>
          <w:sz w:val="20"/>
        </w:rPr>
        <w:t xml:space="preserve"> </w:t>
      </w:r>
      <w:r>
        <w:rPr>
          <w:sz w:val="20"/>
        </w:rPr>
        <w:t>Приказ Министерства просвещения Российской Федерации, Федеральной службы по надзору в</w:t>
      </w:r>
      <w:r>
        <w:rPr>
          <w:spacing w:val="40"/>
          <w:sz w:val="20"/>
        </w:rPr>
        <w:t xml:space="preserve"> </w:t>
      </w:r>
      <w:r>
        <w:rPr>
          <w:sz w:val="20"/>
        </w:rPr>
        <w:t>сфере образования и науки от 11 ноября 2024 г. № 789/2091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2025 году».</w:t>
      </w:r>
    </w:p>
    <w:p w:rsidR="007F2D5C" w:rsidRDefault="007F2D5C" w:rsidP="0022538C">
      <w:pPr>
        <w:pStyle w:val="a3"/>
        <w:spacing w:before="75"/>
        <w:ind w:left="6060" w:firstLine="0"/>
        <w:jc w:val="left"/>
      </w:pPr>
      <w:bookmarkStart w:id="13" w:name="16"/>
      <w:bookmarkStart w:id="14" w:name="18"/>
      <w:bookmarkStart w:id="15" w:name="_GoBack"/>
      <w:bookmarkEnd w:id="13"/>
      <w:bookmarkEnd w:id="14"/>
      <w:bookmarkEnd w:id="15"/>
    </w:p>
    <w:sectPr w:rsidR="007F2D5C" w:rsidSect="0022538C">
      <w:headerReference w:type="default" r:id="rId13"/>
      <w:pgSz w:w="11900" w:h="16840"/>
      <w:pgMar w:top="1060" w:right="141" w:bottom="280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1C" w:rsidRDefault="0061091C">
      <w:r>
        <w:separator/>
      </w:r>
    </w:p>
  </w:endnote>
  <w:endnote w:type="continuationSeparator" w:id="0">
    <w:p w:rsidR="0061091C" w:rsidRDefault="0061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1C" w:rsidRDefault="0061091C">
      <w:r>
        <w:separator/>
      </w:r>
    </w:p>
  </w:footnote>
  <w:footnote w:type="continuationSeparator" w:id="0">
    <w:p w:rsidR="0061091C" w:rsidRDefault="0061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65" w:rsidRDefault="007F2D5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6464" behindDoc="1" locked="0" layoutInCell="1" allowOverlap="1">
              <wp:simplePos x="0" y="0"/>
              <wp:positionH relativeFrom="page">
                <wp:posOffset>4032223</wp:posOffset>
              </wp:positionH>
              <wp:positionV relativeFrom="page">
                <wp:posOffset>444780</wp:posOffset>
              </wp:positionV>
              <wp:extent cx="1778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5365" w:rsidRDefault="007F2D5C">
                          <w:pPr>
                            <w:spacing w:before="9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22538C">
                            <w:rPr>
                              <w:noProof/>
                              <w:spacing w:val="-5"/>
                              <w:sz w:val="2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17.5pt;margin-top:35pt;width:14pt;height:15.3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" filled="f" stroked="f">
              <v:path arrowok="t"/>
              <v:textbox inset="0,0,0,0">
                <w:txbxContent>
                  <w:p w:rsidR="00355365" w:rsidRDefault="007F2D5C">
                    <w:pPr>
                      <w:spacing w:before="9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22538C">
                      <w:rPr>
                        <w:noProof/>
                        <w:spacing w:val="-5"/>
                        <w:sz w:val="24"/>
                      </w:rPr>
                      <w:t>11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65" w:rsidRDefault="00355365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67C"/>
    <w:multiLevelType w:val="hybridMultilevel"/>
    <w:tmpl w:val="265E46BA"/>
    <w:lvl w:ilvl="0" w:tplc="E48A15A0">
      <w:start w:val="1"/>
      <w:numFmt w:val="decimal"/>
      <w:lvlText w:val="%1)"/>
      <w:lvlJc w:val="left"/>
      <w:pPr>
        <w:ind w:left="113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F80C3E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2" w:tplc="1C6A7DCC">
      <w:numFmt w:val="bullet"/>
      <w:lvlText w:val="•"/>
      <w:lvlJc w:val="left"/>
      <w:pPr>
        <w:ind w:left="3150" w:hanging="305"/>
      </w:pPr>
      <w:rPr>
        <w:rFonts w:hint="default"/>
        <w:lang w:val="ru-RU" w:eastAsia="en-US" w:bidi="ar-SA"/>
      </w:rPr>
    </w:lvl>
    <w:lvl w:ilvl="3" w:tplc="70781D76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4" w:tplc="B1CEA2F6">
      <w:numFmt w:val="bullet"/>
      <w:lvlText w:val="•"/>
      <w:lvlJc w:val="left"/>
      <w:pPr>
        <w:ind w:left="5161" w:hanging="305"/>
      </w:pPr>
      <w:rPr>
        <w:rFonts w:hint="default"/>
        <w:lang w:val="ru-RU" w:eastAsia="en-US" w:bidi="ar-SA"/>
      </w:rPr>
    </w:lvl>
    <w:lvl w:ilvl="5" w:tplc="40880A2A">
      <w:numFmt w:val="bullet"/>
      <w:lvlText w:val="•"/>
      <w:lvlJc w:val="left"/>
      <w:pPr>
        <w:ind w:left="6166" w:hanging="305"/>
      </w:pPr>
      <w:rPr>
        <w:rFonts w:hint="default"/>
        <w:lang w:val="ru-RU" w:eastAsia="en-US" w:bidi="ar-SA"/>
      </w:rPr>
    </w:lvl>
    <w:lvl w:ilvl="6" w:tplc="32044A72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7" w:tplc="800E0304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  <w:lvl w:ilvl="8" w:tplc="FE0E04E8">
      <w:numFmt w:val="bullet"/>
      <w:lvlText w:val="•"/>
      <w:lvlJc w:val="left"/>
      <w:pPr>
        <w:ind w:left="918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AD0749C"/>
    <w:multiLevelType w:val="hybridMultilevel"/>
    <w:tmpl w:val="AD680D08"/>
    <w:lvl w:ilvl="0" w:tplc="3606DA6C">
      <w:start w:val="1"/>
      <w:numFmt w:val="decimal"/>
      <w:lvlText w:val="%1."/>
      <w:lvlJc w:val="left"/>
      <w:pPr>
        <w:ind w:left="113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52EB4AC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2" w:tplc="C534E1D0">
      <w:numFmt w:val="bullet"/>
      <w:lvlText w:val="•"/>
      <w:lvlJc w:val="left"/>
      <w:pPr>
        <w:ind w:left="3150" w:hanging="281"/>
      </w:pPr>
      <w:rPr>
        <w:rFonts w:hint="default"/>
        <w:lang w:val="ru-RU" w:eastAsia="en-US" w:bidi="ar-SA"/>
      </w:rPr>
    </w:lvl>
    <w:lvl w:ilvl="3" w:tplc="7C86ADA4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4" w:tplc="E028FD42">
      <w:numFmt w:val="bullet"/>
      <w:lvlText w:val="•"/>
      <w:lvlJc w:val="left"/>
      <w:pPr>
        <w:ind w:left="5161" w:hanging="281"/>
      </w:pPr>
      <w:rPr>
        <w:rFonts w:hint="default"/>
        <w:lang w:val="ru-RU" w:eastAsia="en-US" w:bidi="ar-SA"/>
      </w:rPr>
    </w:lvl>
    <w:lvl w:ilvl="5" w:tplc="8B66728C">
      <w:numFmt w:val="bullet"/>
      <w:lvlText w:val="•"/>
      <w:lvlJc w:val="left"/>
      <w:pPr>
        <w:ind w:left="6166" w:hanging="281"/>
      </w:pPr>
      <w:rPr>
        <w:rFonts w:hint="default"/>
        <w:lang w:val="ru-RU" w:eastAsia="en-US" w:bidi="ar-SA"/>
      </w:rPr>
    </w:lvl>
    <w:lvl w:ilvl="6" w:tplc="EF8A1D6A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E00CBBE4">
      <w:numFmt w:val="bullet"/>
      <w:lvlText w:val="•"/>
      <w:lvlJc w:val="left"/>
      <w:pPr>
        <w:ind w:left="8177" w:hanging="281"/>
      </w:pPr>
      <w:rPr>
        <w:rFonts w:hint="default"/>
        <w:lang w:val="ru-RU" w:eastAsia="en-US" w:bidi="ar-SA"/>
      </w:rPr>
    </w:lvl>
    <w:lvl w:ilvl="8" w:tplc="ABB60AD2">
      <w:numFmt w:val="bullet"/>
      <w:lvlText w:val="•"/>
      <w:lvlJc w:val="left"/>
      <w:pPr>
        <w:ind w:left="9182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42C7E41"/>
    <w:multiLevelType w:val="hybridMultilevel"/>
    <w:tmpl w:val="C58647EC"/>
    <w:lvl w:ilvl="0" w:tplc="ADCC1CAC">
      <w:start w:val="1"/>
      <w:numFmt w:val="decimal"/>
      <w:lvlText w:val="%1."/>
      <w:lvlJc w:val="left"/>
      <w:pPr>
        <w:ind w:left="113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F0E796">
      <w:numFmt w:val="bullet"/>
      <w:lvlText w:val="-"/>
      <w:lvlJc w:val="left"/>
      <w:pPr>
        <w:ind w:left="1135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096480A">
      <w:numFmt w:val="bullet"/>
      <w:lvlText w:val="•"/>
      <w:lvlJc w:val="left"/>
      <w:pPr>
        <w:ind w:left="3150" w:hanging="209"/>
      </w:pPr>
      <w:rPr>
        <w:rFonts w:hint="default"/>
        <w:lang w:val="ru-RU" w:eastAsia="en-US" w:bidi="ar-SA"/>
      </w:rPr>
    </w:lvl>
    <w:lvl w:ilvl="3" w:tplc="F5624102">
      <w:numFmt w:val="bullet"/>
      <w:lvlText w:val="•"/>
      <w:lvlJc w:val="left"/>
      <w:pPr>
        <w:ind w:left="4155" w:hanging="209"/>
      </w:pPr>
      <w:rPr>
        <w:rFonts w:hint="default"/>
        <w:lang w:val="ru-RU" w:eastAsia="en-US" w:bidi="ar-SA"/>
      </w:rPr>
    </w:lvl>
    <w:lvl w:ilvl="4" w:tplc="45B0FBF2">
      <w:numFmt w:val="bullet"/>
      <w:lvlText w:val="•"/>
      <w:lvlJc w:val="left"/>
      <w:pPr>
        <w:ind w:left="5161" w:hanging="209"/>
      </w:pPr>
      <w:rPr>
        <w:rFonts w:hint="default"/>
        <w:lang w:val="ru-RU" w:eastAsia="en-US" w:bidi="ar-SA"/>
      </w:rPr>
    </w:lvl>
    <w:lvl w:ilvl="5" w:tplc="1E5ABDB6">
      <w:numFmt w:val="bullet"/>
      <w:lvlText w:val="•"/>
      <w:lvlJc w:val="left"/>
      <w:pPr>
        <w:ind w:left="6166" w:hanging="209"/>
      </w:pPr>
      <w:rPr>
        <w:rFonts w:hint="default"/>
        <w:lang w:val="ru-RU" w:eastAsia="en-US" w:bidi="ar-SA"/>
      </w:rPr>
    </w:lvl>
    <w:lvl w:ilvl="6" w:tplc="63484E9E">
      <w:numFmt w:val="bullet"/>
      <w:lvlText w:val="•"/>
      <w:lvlJc w:val="left"/>
      <w:pPr>
        <w:ind w:left="7171" w:hanging="209"/>
      </w:pPr>
      <w:rPr>
        <w:rFonts w:hint="default"/>
        <w:lang w:val="ru-RU" w:eastAsia="en-US" w:bidi="ar-SA"/>
      </w:rPr>
    </w:lvl>
    <w:lvl w:ilvl="7" w:tplc="96C48166">
      <w:numFmt w:val="bullet"/>
      <w:lvlText w:val="•"/>
      <w:lvlJc w:val="left"/>
      <w:pPr>
        <w:ind w:left="8177" w:hanging="209"/>
      </w:pPr>
      <w:rPr>
        <w:rFonts w:hint="default"/>
        <w:lang w:val="ru-RU" w:eastAsia="en-US" w:bidi="ar-SA"/>
      </w:rPr>
    </w:lvl>
    <w:lvl w:ilvl="8" w:tplc="9BC2F418">
      <w:numFmt w:val="bullet"/>
      <w:lvlText w:val="•"/>
      <w:lvlJc w:val="left"/>
      <w:pPr>
        <w:ind w:left="9182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395414BD"/>
    <w:multiLevelType w:val="hybridMultilevel"/>
    <w:tmpl w:val="9684D552"/>
    <w:lvl w:ilvl="0" w:tplc="3E8286AE">
      <w:start w:val="1"/>
      <w:numFmt w:val="decimal"/>
      <w:lvlText w:val="%1."/>
      <w:lvlJc w:val="left"/>
      <w:pPr>
        <w:ind w:left="113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689472">
      <w:numFmt w:val="bullet"/>
      <w:lvlText w:val="-"/>
      <w:lvlJc w:val="left"/>
      <w:pPr>
        <w:ind w:left="1135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9628DA">
      <w:numFmt w:val="bullet"/>
      <w:lvlText w:val="•"/>
      <w:lvlJc w:val="left"/>
      <w:pPr>
        <w:ind w:left="3150" w:hanging="190"/>
      </w:pPr>
      <w:rPr>
        <w:rFonts w:hint="default"/>
        <w:lang w:val="ru-RU" w:eastAsia="en-US" w:bidi="ar-SA"/>
      </w:rPr>
    </w:lvl>
    <w:lvl w:ilvl="3" w:tplc="AB60FF1C">
      <w:numFmt w:val="bullet"/>
      <w:lvlText w:val="•"/>
      <w:lvlJc w:val="left"/>
      <w:pPr>
        <w:ind w:left="4155" w:hanging="190"/>
      </w:pPr>
      <w:rPr>
        <w:rFonts w:hint="default"/>
        <w:lang w:val="ru-RU" w:eastAsia="en-US" w:bidi="ar-SA"/>
      </w:rPr>
    </w:lvl>
    <w:lvl w:ilvl="4" w:tplc="64F80D02">
      <w:numFmt w:val="bullet"/>
      <w:lvlText w:val="•"/>
      <w:lvlJc w:val="left"/>
      <w:pPr>
        <w:ind w:left="5161" w:hanging="190"/>
      </w:pPr>
      <w:rPr>
        <w:rFonts w:hint="default"/>
        <w:lang w:val="ru-RU" w:eastAsia="en-US" w:bidi="ar-SA"/>
      </w:rPr>
    </w:lvl>
    <w:lvl w:ilvl="5" w:tplc="7C180532">
      <w:numFmt w:val="bullet"/>
      <w:lvlText w:val="•"/>
      <w:lvlJc w:val="left"/>
      <w:pPr>
        <w:ind w:left="6166" w:hanging="190"/>
      </w:pPr>
      <w:rPr>
        <w:rFonts w:hint="default"/>
        <w:lang w:val="ru-RU" w:eastAsia="en-US" w:bidi="ar-SA"/>
      </w:rPr>
    </w:lvl>
    <w:lvl w:ilvl="6" w:tplc="BE94A550">
      <w:numFmt w:val="bullet"/>
      <w:lvlText w:val="•"/>
      <w:lvlJc w:val="left"/>
      <w:pPr>
        <w:ind w:left="7171" w:hanging="190"/>
      </w:pPr>
      <w:rPr>
        <w:rFonts w:hint="default"/>
        <w:lang w:val="ru-RU" w:eastAsia="en-US" w:bidi="ar-SA"/>
      </w:rPr>
    </w:lvl>
    <w:lvl w:ilvl="7" w:tplc="83F8665E">
      <w:numFmt w:val="bullet"/>
      <w:lvlText w:val="•"/>
      <w:lvlJc w:val="left"/>
      <w:pPr>
        <w:ind w:left="8177" w:hanging="190"/>
      </w:pPr>
      <w:rPr>
        <w:rFonts w:hint="default"/>
        <w:lang w:val="ru-RU" w:eastAsia="en-US" w:bidi="ar-SA"/>
      </w:rPr>
    </w:lvl>
    <w:lvl w:ilvl="8" w:tplc="7F2E76DE">
      <w:numFmt w:val="bullet"/>
      <w:lvlText w:val="•"/>
      <w:lvlJc w:val="left"/>
      <w:pPr>
        <w:ind w:left="9182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3F915912"/>
    <w:multiLevelType w:val="hybridMultilevel"/>
    <w:tmpl w:val="80D60D3E"/>
    <w:lvl w:ilvl="0" w:tplc="549663C4">
      <w:start w:val="1"/>
      <w:numFmt w:val="decimal"/>
      <w:lvlText w:val="%1)"/>
      <w:lvlJc w:val="left"/>
      <w:pPr>
        <w:ind w:left="113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B89D26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2" w:tplc="4080F1F0">
      <w:numFmt w:val="bullet"/>
      <w:lvlText w:val="•"/>
      <w:lvlJc w:val="left"/>
      <w:pPr>
        <w:ind w:left="3150" w:hanging="305"/>
      </w:pPr>
      <w:rPr>
        <w:rFonts w:hint="default"/>
        <w:lang w:val="ru-RU" w:eastAsia="en-US" w:bidi="ar-SA"/>
      </w:rPr>
    </w:lvl>
    <w:lvl w:ilvl="3" w:tplc="3B629E0C">
      <w:numFmt w:val="bullet"/>
      <w:lvlText w:val="•"/>
      <w:lvlJc w:val="left"/>
      <w:pPr>
        <w:ind w:left="4155" w:hanging="305"/>
      </w:pPr>
      <w:rPr>
        <w:rFonts w:hint="default"/>
        <w:lang w:val="ru-RU" w:eastAsia="en-US" w:bidi="ar-SA"/>
      </w:rPr>
    </w:lvl>
    <w:lvl w:ilvl="4" w:tplc="E4788682">
      <w:numFmt w:val="bullet"/>
      <w:lvlText w:val="•"/>
      <w:lvlJc w:val="left"/>
      <w:pPr>
        <w:ind w:left="5161" w:hanging="305"/>
      </w:pPr>
      <w:rPr>
        <w:rFonts w:hint="default"/>
        <w:lang w:val="ru-RU" w:eastAsia="en-US" w:bidi="ar-SA"/>
      </w:rPr>
    </w:lvl>
    <w:lvl w:ilvl="5" w:tplc="B4FA4896">
      <w:numFmt w:val="bullet"/>
      <w:lvlText w:val="•"/>
      <w:lvlJc w:val="left"/>
      <w:pPr>
        <w:ind w:left="6166" w:hanging="305"/>
      </w:pPr>
      <w:rPr>
        <w:rFonts w:hint="default"/>
        <w:lang w:val="ru-RU" w:eastAsia="en-US" w:bidi="ar-SA"/>
      </w:rPr>
    </w:lvl>
    <w:lvl w:ilvl="6" w:tplc="27263994">
      <w:numFmt w:val="bullet"/>
      <w:lvlText w:val="•"/>
      <w:lvlJc w:val="left"/>
      <w:pPr>
        <w:ind w:left="7171" w:hanging="305"/>
      </w:pPr>
      <w:rPr>
        <w:rFonts w:hint="default"/>
        <w:lang w:val="ru-RU" w:eastAsia="en-US" w:bidi="ar-SA"/>
      </w:rPr>
    </w:lvl>
    <w:lvl w:ilvl="7" w:tplc="347CD0E0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  <w:lvl w:ilvl="8" w:tplc="DAB4CDF6">
      <w:numFmt w:val="bullet"/>
      <w:lvlText w:val="•"/>
      <w:lvlJc w:val="left"/>
      <w:pPr>
        <w:ind w:left="918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1732773"/>
    <w:multiLevelType w:val="hybridMultilevel"/>
    <w:tmpl w:val="670CA4FE"/>
    <w:lvl w:ilvl="0" w:tplc="1400CBF0">
      <w:start w:val="1"/>
      <w:numFmt w:val="decimal"/>
      <w:lvlText w:val="%1)"/>
      <w:lvlJc w:val="left"/>
      <w:pPr>
        <w:ind w:left="2147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F2CF02C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2" w:tplc="5330D470">
      <w:numFmt w:val="bullet"/>
      <w:lvlText w:val="•"/>
      <w:lvlJc w:val="left"/>
      <w:pPr>
        <w:ind w:left="3950" w:hanging="305"/>
      </w:pPr>
      <w:rPr>
        <w:rFonts w:hint="default"/>
        <w:lang w:val="ru-RU" w:eastAsia="en-US" w:bidi="ar-SA"/>
      </w:rPr>
    </w:lvl>
    <w:lvl w:ilvl="3" w:tplc="77AEBE18">
      <w:numFmt w:val="bullet"/>
      <w:lvlText w:val="•"/>
      <w:lvlJc w:val="left"/>
      <w:pPr>
        <w:ind w:left="4855" w:hanging="305"/>
      </w:pPr>
      <w:rPr>
        <w:rFonts w:hint="default"/>
        <w:lang w:val="ru-RU" w:eastAsia="en-US" w:bidi="ar-SA"/>
      </w:rPr>
    </w:lvl>
    <w:lvl w:ilvl="4" w:tplc="15BAEBB4">
      <w:numFmt w:val="bullet"/>
      <w:lvlText w:val="•"/>
      <w:lvlJc w:val="left"/>
      <w:pPr>
        <w:ind w:left="5761" w:hanging="305"/>
      </w:pPr>
      <w:rPr>
        <w:rFonts w:hint="default"/>
        <w:lang w:val="ru-RU" w:eastAsia="en-US" w:bidi="ar-SA"/>
      </w:rPr>
    </w:lvl>
    <w:lvl w:ilvl="5" w:tplc="FFB20CCA">
      <w:numFmt w:val="bullet"/>
      <w:lvlText w:val="•"/>
      <w:lvlJc w:val="left"/>
      <w:pPr>
        <w:ind w:left="6666" w:hanging="305"/>
      </w:pPr>
      <w:rPr>
        <w:rFonts w:hint="default"/>
        <w:lang w:val="ru-RU" w:eastAsia="en-US" w:bidi="ar-SA"/>
      </w:rPr>
    </w:lvl>
    <w:lvl w:ilvl="6" w:tplc="ECD41776">
      <w:numFmt w:val="bullet"/>
      <w:lvlText w:val="•"/>
      <w:lvlJc w:val="left"/>
      <w:pPr>
        <w:ind w:left="7571" w:hanging="305"/>
      </w:pPr>
      <w:rPr>
        <w:rFonts w:hint="default"/>
        <w:lang w:val="ru-RU" w:eastAsia="en-US" w:bidi="ar-SA"/>
      </w:rPr>
    </w:lvl>
    <w:lvl w:ilvl="7" w:tplc="8EB2EB4E">
      <w:numFmt w:val="bullet"/>
      <w:lvlText w:val="•"/>
      <w:lvlJc w:val="left"/>
      <w:pPr>
        <w:ind w:left="8477" w:hanging="305"/>
      </w:pPr>
      <w:rPr>
        <w:rFonts w:hint="default"/>
        <w:lang w:val="ru-RU" w:eastAsia="en-US" w:bidi="ar-SA"/>
      </w:rPr>
    </w:lvl>
    <w:lvl w:ilvl="8" w:tplc="C66CA180">
      <w:numFmt w:val="bullet"/>
      <w:lvlText w:val="•"/>
      <w:lvlJc w:val="left"/>
      <w:pPr>
        <w:ind w:left="9382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482860D6"/>
    <w:multiLevelType w:val="multilevel"/>
    <w:tmpl w:val="BB067E2A"/>
    <w:lvl w:ilvl="0">
      <w:start w:val="1"/>
      <w:numFmt w:val="decimal"/>
      <w:lvlText w:val="%1."/>
      <w:lvlJc w:val="left"/>
      <w:pPr>
        <w:ind w:left="212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7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8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6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4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2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0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6" w:hanging="713"/>
      </w:pPr>
      <w:rPr>
        <w:rFonts w:hint="default"/>
        <w:lang w:val="ru-RU" w:eastAsia="en-US" w:bidi="ar-SA"/>
      </w:rPr>
    </w:lvl>
  </w:abstractNum>
  <w:abstractNum w:abstractNumId="7" w15:restartNumberingAfterBreak="0">
    <w:nsid w:val="75F74BF6"/>
    <w:multiLevelType w:val="hybridMultilevel"/>
    <w:tmpl w:val="D808401C"/>
    <w:lvl w:ilvl="0" w:tplc="CA861A40">
      <w:start w:val="1"/>
      <w:numFmt w:val="decimal"/>
      <w:lvlText w:val="%1."/>
      <w:lvlJc w:val="left"/>
      <w:pPr>
        <w:ind w:left="212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62C2A">
      <w:start w:val="1"/>
      <w:numFmt w:val="decimal"/>
      <w:lvlText w:val="%2)"/>
      <w:lvlJc w:val="left"/>
      <w:pPr>
        <w:ind w:left="1135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EF6DB62">
      <w:numFmt w:val="bullet"/>
      <w:lvlText w:val="•"/>
      <w:lvlJc w:val="left"/>
      <w:pPr>
        <w:ind w:left="3128" w:hanging="305"/>
      </w:pPr>
      <w:rPr>
        <w:rFonts w:hint="default"/>
        <w:lang w:val="ru-RU" w:eastAsia="en-US" w:bidi="ar-SA"/>
      </w:rPr>
    </w:lvl>
    <w:lvl w:ilvl="3" w:tplc="E06E7EA0">
      <w:numFmt w:val="bullet"/>
      <w:lvlText w:val="•"/>
      <w:lvlJc w:val="left"/>
      <w:pPr>
        <w:ind w:left="4136" w:hanging="305"/>
      </w:pPr>
      <w:rPr>
        <w:rFonts w:hint="default"/>
        <w:lang w:val="ru-RU" w:eastAsia="en-US" w:bidi="ar-SA"/>
      </w:rPr>
    </w:lvl>
    <w:lvl w:ilvl="4" w:tplc="29BECF72">
      <w:numFmt w:val="bullet"/>
      <w:lvlText w:val="•"/>
      <w:lvlJc w:val="left"/>
      <w:pPr>
        <w:ind w:left="5144" w:hanging="305"/>
      </w:pPr>
      <w:rPr>
        <w:rFonts w:hint="default"/>
        <w:lang w:val="ru-RU" w:eastAsia="en-US" w:bidi="ar-SA"/>
      </w:rPr>
    </w:lvl>
    <w:lvl w:ilvl="5" w:tplc="E368C80A">
      <w:numFmt w:val="bullet"/>
      <w:lvlText w:val="•"/>
      <w:lvlJc w:val="left"/>
      <w:pPr>
        <w:ind w:left="6152" w:hanging="305"/>
      </w:pPr>
      <w:rPr>
        <w:rFonts w:hint="default"/>
        <w:lang w:val="ru-RU" w:eastAsia="en-US" w:bidi="ar-SA"/>
      </w:rPr>
    </w:lvl>
    <w:lvl w:ilvl="6" w:tplc="B32E9134">
      <w:numFmt w:val="bullet"/>
      <w:lvlText w:val="•"/>
      <w:lvlJc w:val="left"/>
      <w:pPr>
        <w:ind w:left="7160" w:hanging="305"/>
      </w:pPr>
      <w:rPr>
        <w:rFonts w:hint="default"/>
        <w:lang w:val="ru-RU" w:eastAsia="en-US" w:bidi="ar-SA"/>
      </w:rPr>
    </w:lvl>
    <w:lvl w:ilvl="7" w:tplc="191A83F2">
      <w:numFmt w:val="bullet"/>
      <w:lvlText w:val="•"/>
      <w:lvlJc w:val="left"/>
      <w:pPr>
        <w:ind w:left="8168" w:hanging="305"/>
      </w:pPr>
      <w:rPr>
        <w:rFonts w:hint="default"/>
        <w:lang w:val="ru-RU" w:eastAsia="en-US" w:bidi="ar-SA"/>
      </w:rPr>
    </w:lvl>
    <w:lvl w:ilvl="8" w:tplc="3E5A5CB2">
      <w:numFmt w:val="bullet"/>
      <w:lvlText w:val="•"/>
      <w:lvlJc w:val="left"/>
      <w:pPr>
        <w:ind w:left="9176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5365"/>
    <w:rsid w:val="0022538C"/>
    <w:rsid w:val="00355365"/>
    <w:rsid w:val="0061091C"/>
    <w:rsid w:val="007F2D5C"/>
    <w:rsid w:val="00C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AFE1"/>
  <w15:docId w15:val="{9C1287D1-24B0-490E-A5AA-D91B50A4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5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"/>
      <w:ind w:left="2962" w:right="286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3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ikk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rtal.yarregion.ru/depts-dobr/activity/gosudarstvennaya-itogovaya-attestatsiya-gia-9-ege-11-vpr/gia-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yarregion.ru/depts-dobr/activity/gosudarstvennaya-itogovaya-attestatsiya-gia-9-ege-11-vpr/gia-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4846</Words>
  <Characters>27623</Characters>
  <Application>Microsoft Office Word</Application>
  <DocSecurity>0</DocSecurity>
  <Lines>230</Lines>
  <Paragraphs>64</Paragraphs>
  <ScaleCrop>false</ScaleCrop>
  <Company/>
  <LinksUpToDate>false</LinksUpToDate>
  <CharactersWithSpaces>32405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Копейкина Елена Михайловна</cp:lastModifiedBy>
  <cp:revision>3</cp:revision>
  <dcterms:created xsi:type="dcterms:W3CDTF">2025-02-20T07:02:00Z</dcterms:created>
  <dcterms:modified xsi:type="dcterms:W3CDTF">2025-02-20T08:03:00Z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2025-02-20T00:00:00Z</vt:filetime>
  </property>
  <property fmtid="{D5CDD505-2E9C-101B-9397-08002B2CF9AE}" pid="4" name="Producer">
    <vt:lpwstr>iText® Core 7.2.1 (AGPL version) ©2000-2021 iText Group NV</vt:lpwstr>
  </property>
</Properties>
</file>