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C" w:rsidRDefault="00B208F8" w:rsidP="0012651C">
      <w:pPr>
        <w:spacing w:after="0" w:line="240" w:lineRule="auto"/>
        <w:rPr>
          <w:sz w:val="24"/>
          <w:szCs w:val="24"/>
        </w:rPr>
      </w:pPr>
      <w:r w:rsidRPr="0012651C">
        <w:rPr>
          <w:sz w:val="24"/>
          <w:szCs w:val="24"/>
        </w:rPr>
        <w:t xml:space="preserve">Совместными приказами </w:t>
      </w:r>
      <w:proofErr w:type="spellStart"/>
      <w:r w:rsidRPr="0012651C">
        <w:rPr>
          <w:sz w:val="24"/>
          <w:szCs w:val="24"/>
        </w:rPr>
        <w:t>Минпросвещения</w:t>
      </w:r>
      <w:proofErr w:type="spellEnd"/>
      <w:r w:rsidRPr="0012651C">
        <w:rPr>
          <w:sz w:val="24"/>
          <w:szCs w:val="24"/>
        </w:rPr>
        <w:t xml:space="preserve"> России и </w:t>
      </w:r>
      <w:proofErr w:type="spellStart"/>
      <w:r w:rsidRPr="0012651C">
        <w:rPr>
          <w:sz w:val="24"/>
          <w:szCs w:val="24"/>
        </w:rPr>
        <w:t>Рособрнадзора</w:t>
      </w:r>
      <w:proofErr w:type="spellEnd"/>
      <w:r w:rsidRPr="0012651C">
        <w:rPr>
          <w:sz w:val="24"/>
          <w:szCs w:val="24"/>
        </w:rPr>
        <w:t xml:space="preserve"> утверждено расписание единого государственного экзамена.</w:t>
      </w:r>
    </w:p>
    <w:p w:rsidR="0012651C" w:rsidRDefault="00B208F8" w:rsidP="0012651C">
      <w:pPr>
        <w:spacing w:after="0" w:line="240" w:lineRule="auto"/>
        <w:rPr>
          <w:sz w:val="24"/>
          <w:szCs w:val="24"/>
        </w:rPr>
      </w:pPr>
      <w:r w:rsidRPr="0012651C">
        <w:rPr>
          <w:sz w:val="24"/>
          <w:szCs w:val="24"/>
        </w:rPr>
        <w:br/>
        <w:t>Основная волна ЕГЭ 2022</w:t>
      </w:r>
    </w:p>
    <w:p w:rsidR="00DD77BF" w:rsidRPr="0012651C" w:rsidRDefault="00B208F8" w:rsidP="0012651C">
      <w:pPr>
        <w:spacing w:line="240" w:lineRule="auto"/>
        <w:rPr>
          <w:sz w:val="24"/>
          <w:szCs w:val="24"/>
        </w:rPr>
      </w:pPr>
      <w:r>
        <w:br/>
        <w:t>26 мая (четверг) – география, литература, химия;</w:t>
      </w:r>
      <w:r>
        <w:br/>
        <w:t>30 мая (понедельник) – русский язык;</w:t>
      </w:r>
      <w:bookmarkStart w:id="0" w:name="_GoBack"/>
      <w:bookmarkEnd w:id="0"/>
      <w:r>
        <w:br/>
        <w:t>31 мая (вторник) – русский язык;</w:t>
      </w:r>
      <w:r>
        <w:br/>
        <w:t>2 июня (четверг) – ЕГЭ по математике профильного уровня;</w:t>
      </w:r>
      <w:r>
        <w:br/>
        <w:t>3 июня (пятница) – ЕГЭ по математике базового уровня;</w:t>
      </w:r>
      <w:r>
        <w:br/>
        <w:t>6 июня (понедельник) – история, физика;</w:t>
      </w:r>
      <w:r>
        <w:br/>
        <w:t>9 июня (четверг) – обществознание;</w:t>
      </w:r>
      <w:r>
        <w:br/>
        <w:t>14 июня (вторник) – иностранные языки (за исключением раздела «Говорение»), биология;</w:t>
      </w:r>
      <w:r>
        <w:br/>
        <w:t>16 июня (четверг) – иностранные языки (раздел «Говорение»);</w:t>
      </w:r>
      <w:r>
        <w:br/>
        <w:t>17 июня (пятница) – иностранные языки (раздел «Говорение»);</w:t>
      </w:r>
      <w:r>
        <w:br/>
        <w:t>20 июня (понедельник) – информатика и(ИКТ);</w:t>
      </w:r>
      <w:r>
        <w:br/>
        <w:t>21 июня (вторник) – информатика (ИКТ).</w:t>
      </w:r>
    </w:p>
    <w:sectPr w:rsidR="00DD77BF" w:rsidRPr="0012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F"/>
    <w:rsid w:val="0012651C"/>
    <w:rsid w:val="00560F2F"/>
    <w:rsid w:val="00B208F8"/>
    <w:rsid w:val="00D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6C7D"/>
  <w15:chartTrackingRefBased/>
  <w15:docId w15:val="{06806920-8FA1-4F1D-A19F-8FA848E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5</cp:revision>
  <dcterms:created xsi:type="dcterms:W3CDTF">2021-12-16T12:34:00Z</dcterms:created>
  <dcterms:modified xsi:type="dcterms:W3CDTF">2021-12-17T09:50:00Z</dcterms:modified>
</cp:coreProperties>
</file>