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ГПОУ ЯО Ярославский градостроительный колледж</w:t>
      </w: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«Утверждаю»</w:t>
      </w: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Директор колледжа</w:t>
      </w: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____________М.Л. Зуева</w:t>
      </w: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«____»____________2017</w:t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г.</w:t>
      </w:r>
    </w:p>
    <w:p w:rsidR="00B81510" w:rsidRPr="00B81510" w:rsidRDefault="00B81510" w:rsidP="00B8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ПЛАН</w:t>
      </w: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proofErr w:type="gramStart"/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работы  службы</w:t>
      </w:r>
      <w:proofErr w:type="gramEnd"/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содействия трудоустройству </w:t>
      </w: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выпускников Ярославского градостроительного колледжа </w:t>
      </w: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 2017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-2018</w:t>
      </w:r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учебный год</w:t>
      </w:r>
    </w:p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Задачи:</w:t>
      </w:r>
    </w:p>
    <w:tbl>
      <w:tblPr>
        <w:tblStyle w:val="a7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90"/>
      </w:tblGrid>
      <w:tr w:rsidR="00B81510" w:rsidRPr="00B81510" w:rsidTr="00BE6305">
        <w:trPr>
          <w:trHeight w:val="527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Обеспечить трудоустройство выпус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кников очной формы обучения 2017-2018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уч. года.</w:t>
            </w:r>
          </w:p>
        </w:tc>
      </w:tr>
      <w:tr w:rsidR="00B81510" w:rsidRPr="00B81510" w:rsidTr="00BE6305">
        <w:trPr>
          <w:trHeight w:val="527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ind w:firstLine="360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Усовершенствовать форму проведения встреч с работодателями, </w:t>
            </w:r>
            <w:proofErr w:type="gram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участвующими </w:t>
            </w:r>
            <w:r w:rsidRPr="00B8151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в</w:t>
            </w:r>
            <w:proofErr w:type="gramEnd"/>
            <w:r w:rsidRPr="00B8151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Ярмарке специальностей  и Круглом столе </w:t>
            </w:r>
            <w:r w:rsidRPr="00B81510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«</w:t>
            </w:r>
            <w:r w:rsidRPr="00B81510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</w:rPr>
              <w:t>Сотрудничество колледжа с работодателями».</w:t>
            </w:r>
          </w:p>
        </w:tc>
      </w:tr>
      <w:tr w:rsidR="00B81510" w:rsidRPr="00B81510" w:rsidTr="00BE6305">
        <w:trPr>
          <w:trHeight w:val="527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дальнейшее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 сопровождение  банка  кадрового резерва выпускников по специальностям и банка  заявок работодателей.</w:t>
            </w:r>
          </w:p>
          <w:p w:rsidR="00B81510" w:rsidRDefault="00B81510" w:rsidP="00B81510">
            <w:pPr>
              <w:ind w:firstLine="360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81510" w:rsidRPr="00B81510" w:rsidTr="00BE6305">
        <w:trPr>
          <w:trHeight w:val="527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дальнейшее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сопровождение  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электронных  банков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данных выпускников колледжа,   предприятий и организаций - социальных партнеров, банков   вакансий рабочих мест.</w:t>
            </w:r>
          </w:p>
        </w:tc>
      </w:tr>
      <w:tr w:rsidR="00B81510" w:rsidRPr="00B81510" w:rsidTr="00BE6305">
        <w:trPr>
          <w:trHeight w:val="539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Продолжить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работу  с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порталом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 целью </w:t>
            </w:r>
            <w:r w:rsidRPr="00B8151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>удовлетворения информационных запросов работодателей об уровне достижений    студентов и выпускников колледжа.</w:t>
            </w:r>
          </w:p>
        </w:tc>
      </w:tr>
      <w:tr w:rsidR="00B81510" w:rsidRPr="00B81510" w:rsidTr="000F6892">
        <w:trPr>
          <w:trHeight w:val="187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B81510" w:rsidRPr="00B81510" w:rsidRDefault="00B81510" w:rsidP="00B815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Принять участие в конкурсе на лучшее портфолио студентов выпускных групп.</w:t>
            </w:r>
          </w:p>
        </w:tc>
      </w:tr>
    </w:tbl>
    <w:p w:rsidR="00B81510" w:rsidRPr="00B81510" w:rsidRDefault="00B81510" w:rsidP="00B8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Ожидаемые результаты:</w:t>
      </w:r>
    </w:p>
    <w:tbl>
      <w:tblPr>
        <w:tblStyle w:val="a7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846"/>
        <w:gridCol w:w="1276"/>
        <w:gridCol w:w="2126"/>
      </w:tblGrid>
      <w:tr w:rsidR="00B81510" w:rsidRPr="00B81510" w:rsidTr="00BE6305"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2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Трудоус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троенные выпускники (не менее 90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% )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  <w:tr w:rsidR="00B81510" w:rsidRPr="00B81510" w:rsidTr="00BE6305"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2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B81510" w:rsidRPr="00B81510" w:rsidRDefault="00B81510" w:rsidP="000F6892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Проведены  Ярмарка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 специальностей               (для специальностей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отделений ОИТУП и ОАР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-2 семестр), заседание Круглого  для специал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ьностей  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0F6892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строительного отделения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-1 семестр).</w:t>
            </w:r>
          </w:p>
        </w:tc>
      </w:tr>
      <w:tr w:rsidR="000F6892" w:rsidRPr="00B81510" w:rsidTr="00BE6305">
        <w:tc>
          <w:tcPr>
            <w:tcW w:w="567" w:type="dxa"/>
          </w:tcPr>
          <w:p w:rsidR="000F6892" w:rsidRPr="00B81510" w:rsidRDefault="000F6892" w:rsidP="00B81510">
            <w:pPr>
              <w:numPr>
                <w:ilvl w:val="0"/>
                <w:numId w:val="2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0F6892" w:rsidRPr="00B81510" w:rsidRDefault="000F6892" w:rsidP="000F6892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Размещенные на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портале 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портфолио студентов и выпускников колледжа (не менее 90% от количества студентов выпускных и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групп).</w:t>
            </w:r>
          </w:p>
        </w:tc>
      </w:tr>
      <w:tr w:rsidR="00B81510" w:rsidRPr="00B81510" w:rsidTr="00BE6305"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2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Пополненные  электронные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банки данных выпускников колледжа, предприятий и организаций – социальных партнеров, вакансий рабочих мест.</w:t>
            </w:r>
          </w:p>
        </w:tc>
      </w:tr>
      <w:tr w:rsidR="00B81510" w:rsidRPr="00B81510" w:rsidTr="00BE6305">
        <w:trPr>
          <w:trHeight w:val="795"/>
        </w:trPr>
        <w:tc>
          <w:tcPr>
            <w:tcW w:w="567" w:type="dxa"/>
          </w:tcPr>
          <w:p w:rsidR="00B81510" w:rsidRPr="00B81510" w:rsidRDefault="00B81510" w:rsidP="00B81510">
            <w:pPr>
              <w:numPr>
                <w:ilvl w:val="0"/>
                <w:numId w:val="2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Пополненные  банки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:</w:t>
            </w:r>
          </w:p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 кадрового резерва выпускников по специальностям;</w:t>
            </w:r>
          </w:p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 заявок работодателей.</w:t>
            </w:r>
          </w:p>
        </w:tc>
      </w:tr>
      <w:tr w:rsidR="00B81510" w:rsidRPr="00B81510" w:rsidTr="00BE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vAlign w:val="center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vAlign w:val="center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1510" w:rsidRPr="00B81510" w:rsidTr="00BE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7" w:type="dxa"/>
            <w:gridSpan w:val="5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B81510" w:rsidRPr="00B81510" w:rsidTr="00BE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Разработка и согласование плана работы службы.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B81510" w:rsidRPr="00B81510" w:rsidTr="00BE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Совершенствование методов работы с автоматизированной базой данных выпускников колледжа: внесение уточненных личных данных выпускников, данных об изменении места работы, контактных телефонов и т.д.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</w:tbl>
    <w:p w:rsidR="00B81510" w:rsidRPr="00B81510" w:rsidRDefault="00B81510" w:rsidP="00B81510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sectPr w:rsidR="00B81510" w:rsidRPr="00B81510" w:rsidSect="006D7E5C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993" w:footer="236" w:gutter="0"/>
          <w:cols w:space="708"/>
          <w:docGrid w:linePitch="360"/>
        </w:sectPr>
      </w:pPr>
    </w:p>
    <w:tbl>
      <w:tblPr>
        <w:tblStyle w:val="a7"/>
        <w:tblW w:w="995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09"/>
        <w:gridCol w:w="5846"/>
        <w:gridCol w:w="1276"/>
        <w:gridCol w:w="2126"/>
      </w:tblGrid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FA1FC8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Взаимодействие  с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руководителями    учеб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ных групп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 вопросам 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улучшения качества </w:t>
            </w:r>
            <w:r w:rsid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виртуальных  портфолио  студентов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выпускных и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групп</w:t>
            </w:r>
            <w:r w:rsid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Проведение индивидуальных консультаций с выпускниками и студентами колледжа по вопросам трудоустройства: </w:t>
            </w:r>
          </w:p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-первые контакты с работодателем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 телефону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;</w:t>
            </w:r>
          </w:p>
          <w:p w:rsidR="00B81510" w:rsidRPr="00B81510" w:rsidRDefault="000F6892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правила  эффективного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составления резюме</w:t>
            </w:r>
            <w:r w:rsidR="00B81510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;</w:t>
            </w:r>
          </w:p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-секреты    успешного прохождения собеседования и др.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Пополнение банка вакансий и резюме на сайте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 помощью автоматизированной информационной системы АИСТ.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Пополнение и сопровождение банка данных предприятий и организаций – социальных партнеров колледжа.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Обновление информации о ССТВ на официальном сайте колледжа: вакансии, информация для студентов, в том числе, практические советы о составлении резюме, прохождении собеседования и пр.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0F6892" w:rsidRPr="00B81510" w:rsidTr="00BE6305">
        <w:tc>
          <w:tcPr>
            <w:tcW w:w="709" w:type="dxa"/>
          </w:tcPr>
          <w:p w:rsidR="000F6892" w:rsidRPr="00B81510" w:rsidRDefault="000F6892" w:rsidP="00B81510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0F6892" w:rsidRPr="000F6892" w:rsidRDefault="000F6892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Размещение  в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методических разработок по дисциплине «Эффективное поведение на рынке труда»</w:t>
            </w:r>
          </w:p>
        </w:tc>
        <w:tc>
          <w:tcPr>
            <w:tcW w:w="1276" w:type="dxa"/>
          </w:tcPr>
          <w:p w:rsidR="000F6892" w:rsidRPr="00B81510" w:rsidRDefault="000F6892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F6892" w:rsidRPr="00B81510" w:rsidRDefault="000F6892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9957" w:type="dxa"/>
            <w:gridSpan w:val="4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Работа с партнерами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Обмен информацией с ЦЗН г. Ярославля и районов Ярославской области, кадровыми агентствами города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, в том числе о предполагаемом количестве </w:t>
            </w:r>
            <w:proofErr w:type="gramStart"/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студентов(</w:t>
            </w:r>
            <w:proofErr w:type="gramEnd"/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 специальностям), желающих встать на учет в ЦЗН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Информирование работодателей о структуре </w:t>
            </w:r>
            <w:r w:rsidR="000F689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 численности выпускников в 2017-2018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Направление на предприятия и в организации г. Ярославля перечня специальностей и графиков прохождения производственной практики студентами с целью их возможного трудоустройства.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E32EA1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Организация и проведение Круглого стола    для специальностей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строительного </w:t>
            </w:r>
            <w:proofErr w:type="gramStart"/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отделения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Ярмарки специальностей  для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студентов ОИТУП и ОАР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с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целью взаимодействия </w:t>
            </w:r>
            <w:r w:rsid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работодателями по вопросам трудоустройства выпускников колледжа.</w:t>
            </w:r>
          </w:p>
        </w:tc>
        <w:tc>
          <w:tcPr>
            <w:tcW w:w="1276" w:type="dxa"/>
          </w:tcPr>
          <w:p w:rsidR="00B81510" w:rsidRPr="00B81510" w:rsidRDefault="00E32EA1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FA1FC8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ноябрь 2017</w:t>
            </w:r>
            <w:r w:rsidR="00B81510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 xml:space="preserve"> –Круглый стол</w:t>
            </w:r>
          </w:p>
          <w:p w:rsidR="00B81510" w:rsidRPr="00B81510" w:rsidRDefault="00E32EA1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FA1FC8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март 2018</w:t>
            </w:r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 xml:space="preserve"> – Ярмарка специальнос</w:t>
            </w:r>
            <w:r w:rsidR="00B81510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тей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встреч  студентов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выпускных групп с сотрудниками ЦЗН г. Ярославля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FA1FC8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Пополнение       банка </w:t>
            </w:r>
            <w:r w:rsid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заявок от </w:t>
            </w:r>
            <w:r w:rsidR="00FA1FC8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предприятий       </w:t>
            </w:r>
            <w:proofErr w:type="gramStart"/>
            <w:r w:rsidR="00FA1FC8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  организаций</w:t>
            </w:r>
            <w:proofErr w:type="gramEnd"/>
            <w:r w:rsidR="00FA1FC8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г. Ярославля</w:t>
            </w:r>
            <w:r w:rsid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на молодых специалистов – выпускников колледжа.</w:t>
            </w:r>
          </w:p>
        </w:tc>
        <w:tc>
          <w:tcPr>
            <w:tcW w:w="1276" w:type="dxa"/>
          </w:tcPr>
          <w:p w:rsidR="00B81510" w:rsidRPr="00B81510" w:rsidRDefault="00EA3B59" w:rsidP="00EA3B59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</w:t>
            </w:r>
            <w:r w:rsidR="00B81510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9957" w:type="dxa"/>
            <w:gridSpan w:val="4"/>
          </w:tcPr>
          <w:p w:rsidR="00EA3B59" w:rsidRDefault="00EA3B59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lastRenderedPageBreak/>
              <w:t>Аналитическая работа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и составление отчета о количестве выпускников колледжа, </w:t>
            </w:r>
            <w:r w:rsidR="00EA3B59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трудо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ус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троенных по специальности в 2017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До  октябрьского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заседания педсовета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о выпускниках колледжа, зарегистрировавшихся в ЦЗН г. Ярославля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  районов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ЯО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До  октябрьского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заседания педсовета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Подготовка отчета службы по итогам работы за год.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К октябрьскому заседанию педсовета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для отчета по форме СПО-1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81510" w:rsidRPr="00B81510" w:rsidRDefault="00E32EA1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E32EA1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До 15.10.2017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данных  и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составление отчета  «Фактическое распределение выпускников очной формы обучения по каналам занятости» для Департамента образования ЯО</w:t>
            </w:r>
          </w:p>
        </w:tc>
        <w:tc>
          <w:tcPr>
            <w:tcW w:w="1276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1 и 2 семестр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B81510" w:rsidRPr="00B81510" w:rsidTr="00BE6305">
        <w:tc>
          <w:tcPr>
            <w:tcW w:w="709" w:type="dxa"/>
          </w:tcPr>
          <w:p w:rsidR="00B81510" w:rsidRPr="00B81510" w:rsidRDefault="00B81510" w:rsidP="00B81510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Аналитический отчет по удовлетворенности работодателей качеством подготовки выпускников</w:t>
            </w:r>
          </w:p>
        </w:tc>
        <w:tc>
          <w:tcPr>
            <w:tcW w:w="1276" w:type="dxa"/>
          </w:tcPr>
          <w:p w:rsidR="00B81510" w:rsidRPr="00B81510" w:rsidRDefault="00E32EA1" w:rsidP="00B8151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2126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Специалист службы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ОСиПС</w:t>
            </w:r>
            <w:proofErr w:type="spellEnd"/>
          </w:p>
        </w:tc>
      </w:tr>
    </w:tbl>
    <w:p w:rsidR="00B81510" w:rsidRPr="00B81510" w:rsidRDefault="00B81510" w:rsidP="00B8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B81510" w:rsidRPr="00B81510" w:rsidRDefault="00B81510" w:rsidP="00E3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Приложение №1</w:t>
      </w:r>
    </w:p>
    <w:p w:rsidR="00B81510" w:rsidRPr="00B81510" w:rsidRDefault="00B81510" w:rsidP="00B81510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к «Плану работы службы содействия трудоустройству выпускников»</w:t>
      </w:r>
    </w:p>
    <w:p w:rsidR="00B81510" w:rsidRPr="00B81510" w:rsidRDefault="00B81510" w:rsidP="00B81510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B81510" w:rsidRPr="00B81510" w:rsidRDefault="00B81510" w:rsidP="00B81510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B81510" w:rsidRPr="00B81510" w:rsidRDefault="00B81510" w:rsidP="00B815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ЦЕЛИ В ОБЛАСТИ КАЧЕСТВА</w:t>
      </w:r>
    </w:p>
    <w:tbl>
      <w:tblPr>
        <w:tblStyle w:val="a7"/>
        <w:tblW w:w="10315" w:type="dxa"/>
        <w:tblInd w:w="-709" w:type="dxa"/>
        <w:tblLook w:val="04A0" w:firstRow="1" w:lastRow="0" w:firstColumn="1" w:lastColumn="0" w:noHBand="0" w:noVBand="1"/>
      </w:tblPr>
      <w:tblGrid>
        <w:gridCol w:w="4785"/>
        <w:gridCol w:w="5530"/>
      </w:tblGrid>
      <w:tr w:rsidR="00B81510" w:rsidRPr="00B81510" w:rsidTr="00BE6305">
        <w:tc>
          <w:tcPr>
            <w:tcW w:w="4785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530" w:type="dxa"/>
          </w:tcPr>
          <w:p w:rsidR="00B81510" w:rsidRPr="00B81510" w:rsidRDefault="00B81510" w:rsidP="00B81510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81510" w:rsidRPr="00B81510" w:rsidTr="00BE6305">
        <w:tc>
          <w:tcPr>
            <w:tcW w:w="4785" w:type="dxa"/>
          </w:tcPr>
          <w:p w:rsidR="00B81510" w:rsidRPr="00B81510" w:rsidRDefault="00EA3B59" w:rsidP="00E32EA1">
            <w:pPr>
              <w:numPr>
                <w:ilvl w:val="0"/>
                <w:numId w:val="6"/>
              </w:numPr>
              <w:ind w:left="709" w:hanging="567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Расшири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ть круг социальных партнеров – потенциальных работодателей с целью эффективного трудоустройства выпускников колледжа.</w:t>
            </w:r>
          </w:p>
        </w:tc>
        <w:tc>
          <w:tcPr>
            <w:tcW w:w="5530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Проведены Ярмарка специальностей и Круглый стол с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участием  пред</w:t>
            </w:r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ставителей</w:t>
            </w:r>
            <w:proofErr w:type="gramEnd"/>
            <w:r w:rsidR="00E32EA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работодателей региона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  <w:tr w:rsidR="00B81510" w:rsidRPr="00B81510" w:rsidTr="00BE6305">
        <w:tc>
          <w:tcPr>
            <w:tcW w:w="4785" w:type="dxa"/>
          </w:tcPr>
          <w:p w:rsidR="00B81510" w:rsidRPr="00B81510" w:rsidRDefault="00FA1FC8" w:rsidP="00FA1FC8">
            <w:pPr>
              <w:numPr>
                <w:ilvl w:val="0"/>
                <w:numId w:val="6"/>
              </w:numPr>
              <w:ind w:left="709" w:hanging="567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Улучшить качество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портфолио студентов и выпускников колледжа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, размещаемых на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информационном</w:t>
            </w:r>
            <w:r w:rsidRP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портале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0" w:type="dxa"/>
          </w:tcPr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На информационном портале   </w:t>
            </w:r>
            <w:proofErr w:type="spellStart"/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раз</w:t>
            </w:r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мещено</w:t>
            </w:r>
            <w:proofErr w:type="gramEnd"/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не менее 90%   портфолио</w:t>
            </w:r>
            <w:r w:rsidR="00EA3B59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, п</w:t>
            </w:r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одтвержденных кураторами выпускных и </w:t>
            </w:r>
            <w:proofErr w:type="spellStart"/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AD358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учебных </w:t>
            </w:r>
            <w:r w:rsidR="00EA3B59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групп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  <w:p w:rsidR="00B81510" w:rsidRPr="00B81510" w:rsidRDefault="00B81510" w:rsidP="00B81510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6D5C20" w:rsidRDefault="006D5C20"/>
    <w:sectPr w:rsidR="006D5C20" w:rsidSect="00A151C7">
      <w:footerReference w:type="default" r:id="rId10"/>
      <w:pgSz w:w="11906" w:h="16838"/>
      <w:pgMar w:top="1134" w:right="850" w:bottom="1134" w:left="1701" w:header="993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F0" w:rsidRDefault="00A66BF0" w:rsidP="000F6892">
      <w:pPr>
        <w:spacing w:after="0" w:line="240" w:lineRule="auto"/>
      </w:pPr>
      <w:r>
        <w:separator/>
      </w:r>
    </w:p>
  </w:endnote>
  <w:endnote w:type="continuationSeparator" w:id="0">
    <w:p w:rsidR="00A66BF0" w:rsidRDefault="00A66BF0" w:rsidP="000F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952" w:type="dxa"/>
      <w:tblInd w:w="-601" w:type="dxa"/>
      <w:tblLook w:val="04A0" w:firstRow="1" w:lastRow="0" w:firstColumn="1" w:lastColumn="0" w:noHBand="0" w:noVBand="1"/>
    </w:tblPr>
    <w:tblGrid>
      <w:gridCol w:w="2156"/>
      <w:gridCol w:w="2126"/>
      <w:gridCol w:w="2268"/>
      <w:gridCol w:w="1843"/>
      <w:gridCol w:w="1559"/>
    </w:tblGrid>
    <w:tr w:rsidR="00A151C7" w:rsidRPr="00735916" w:rsidTr="00883A26">
      <w:tc>
        <w:tcPr>
          <w:tcW w:w="2156" w:type="dxa"/>
          <w:vAlign w:val="center"/>
        </w:tcPr>
        <w:p w:rsidR="00A151C7" w:rsidRPr="00960256" w:rsidRDefault="00A66BF0" w:rsidP="00A151C7">
          <w:pPr>
            <w:pStyle w:val="a3"/>
            <w:rPr>
              <w:color w:val="2E74B5" w:themeColor="accent1" w:themeShade="BF"/>
              <w:sz w:val="18"/>
              <w:szCs w:val="18"/>
            </w:rPr>
          </w:pPr>
        </w:p>
      </w:tc>
      <w:tc>
        <w:tcPr>
          <w:tcW w:w="2126" w:type="dxa"/>
          <w:vAlign w:val="center"/>
        </w:tcPr>
        <w:p w:rsidR="00A151C7" w:rsidRPr="00960256" w:rsidRDefault="001030E3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Должность</w:t>
          </w:r>
        </w:p>
      </w:tc>
      <w:tc>
        <w:tcPr>
          <w:tcW w:w="2268" w:type="dxa"/>
        </w:tcPr>
        <w:p w:rsidR="00A151C7" w:rsidRPr="00960256" w:rsidRDefault="001030E3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ФИО</w:t>
          </w:r>
        </w:p>
      </w:tc>
      <w:tc>
        <w:tcPr>
          <w:tcW w:w="1843" w:type="dxa"/>
        </w:tcPr>
        <w:p w:rsidR="00A151C7" w:rsidRPr="00960256" w:rsidRDefault="001030E3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Дата</w:t>
          </w:r>
        </w:p>
      </w:tc>
      <w:tc>
        <w:tcPr>
          <w:tcW w:w="1559" w:type="dxa"/>
        </w:tcPr>
        <w:p w:rsidR="00A151C7" w:rsidRPr="00960256" w:rsidRDefault="001030E3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Подпись</w:t>
          </w: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Pr="00960256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Разработано</w:t>
          </w:r>
        </w:p>
      </w:tc>
      <w:tc>
        <w:tcPr>
          <w:tcW w:w="2126" w:type="dxa"/>
          <w:vAlign w:val="center"/>
        </w:tcPr>
        <w:p w:rsidR="00A151C7" w:rsidRPr="00960256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менеджер ССТВ</w:t>
          </w:r>
        </w:p>
      </w:tc>
      <w:tc>
        <w:tcPr>
          <w:tcW w:w="2268" w:type="dxa"/>
        </w:tcPr>
        <w:p w:rsidR="00A151C7" w:rsidRPr="00960256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Шимко Н.А.</w:t>
          </w:r>
        </w:p>
      </w:tc>
      <w:tc>
        <w:tcPr>
          <w:tcW w:w="1843" w:type="dxa"/>
        </w:tcPr>
        <w:p w:rsidR="00A151C7" w:rsidRPr="00960256" w:rsidRDefault="000F6892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01.09.2017</w:t>
          </w:r>
        </w:p>
      </w:tc>
      <w:tc>
        <w:tcPr>
          <w:tcW w:w="1559" w:type="dxa"/>
        </w:tcPr>
        <w:p w:rsidR="00A151C7" w:rsidRPr="00960256" w:rsidRDefault="00A66BF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Согласовано</w:t>
          </w:r>
        </w:p>
      </w:tc>
      <w:tc>
        <w:tcPr>
          <w:tcW w:w="2126" w:type="dxa"/>
          <w:vAlign w:val="center"/>
        </w:tcPr>
        <w:p w:rsidR="00A151C7" w:rsidRPr="00960256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зам. директора по УПР</w:t>
          </w:r>
        </w:p>
      </w:tc>
      <w:tc>
        <w:tcPr>
          <w:tcW w:w="2268" w:type="dxa"/>
        </w:tcPr>
        <w:p w:rsidR="00A151C7" w:rsidRPr="00960256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Колотухин О.В.</w:t>
          </w:r>
        </w:p>
      </w:tc>
      <w:tc>
        <w:tcPr>
          <w:tcW w:w="1843" w:type="dxa"/>
        </w:tcPr>
        <w:p w:rsidR="00A151C7" w:rsidRPr="00960256" w:rsidRDefault="000F6892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01.09.2017</w:t>
          </w:r>
        </w:p>
      </w:tc>
      <w:tc>
        <w:tcPr>
          <w:tcW w:w="1559" w:type="dxa"/>
        </w:tcPr>
        <w:p w:rsidR="00A151C7" w:rsidRPr="00960256" w:rsidRDefault="00A66BF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Введено в действие</w:t>
          </w:r>
        </w:p>
      </w:tc>
      <w:tc>
        <w:tcPr>
          <w:tcW w:w="7796" w:type="dxa"/>
          <w:gridSpan w:val="4"/>
          <w:vAlign w:val="center"/>
        </w:tcPr>
        <w:p w:rsidR="00A151C7" w:rsidRPr="00960256" w:rsidRDefault="00A66BF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1030E3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Размещено</w:t>
          </w:r>
        </w:p>
      </w:tc>
      <w:tc>
        <w:tcPr>
          <w:tcW w:w="7796" w:type="dxa"/>
          <w:gridSpan w:val="4"/>
          <w:vAlign w:val="center"/>
        </w:tcPr>
        <w:p w:rsidR="00A151C7" w:rsidRPr="00960256" w:rsidRDefault="00A66BF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</w:tbl>
  <w:p w:rsidR="00A151C7" w:rsidRDefault="00A66B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C7" w:rsidRDefault="00A66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F0" w:rsidRDefault="00A66BF0" w:rsidP="000F6892">
      <w:pPr>
        <w:spacing w:after="0" w:line="240" w:lineRule="auto"/>
      </w:pPr>
      <w:r>
        <w:separator/>
      </w:r>
    </w:p>
  </w:footnote>
  <w:footnote w:type="continuationSeparator" w:id="0">
    <w:p w:rsidR="00A66BF0" w:rsidRDefault="00A66BF0" w:rsidP="000F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601" w:tblpY="-547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6"/>
      <w:gridCol w:w="5195"/>
      <w:gridCol w:w="3827"/>
    </w:tblGrid>
    <w:tr w:rsidR="00A151C7" w:rsidRPr="004607B9" w:rsidTr="00A151C7">
      <w:trPr>
        <w:trHeight w:hRule="exact" w:val="578"/>
      </w:trPr>
      <w:tc>
        <w:tcPr>
          <w:tcW w:w="896" w:type="dxa"/>
        </w:tcPr>
        <w:p w:rsidR="00A151C7" w:rsidRPr="004607B9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 w:rsidR="00A66BF0">
            <w:rPr>
              <w:noProof/>
              <w:sz w:val="24"/>
              <w:szCs w:val="24"/>
            </w:rPr>
            <w:fldChar w:fldCharType="begin"/>
          </w:r>
          <w:r w:rsidR="00A66BF0">
            <w:rPr>
              <w:noProof/>
              <w:sz w:val="24"/>
              <w:szCs w:val="24"/>
            </w:rPr>
            <w:instrText xml:space="preserve"> </w:instrText>
          </w:r>
          <w:r w:rsidR="00A66BF0">
            <w:rPr>
              <w:noProof/>
              <w:sz w:val="24"/>
              <w:szCs w:val="24"/>
            </w:rPr>
            <w:instrText>INCLUDEPICTURE  "cid:image002.png@01D036F2.4F01D4D0" \* MERGEFORMATINET</w:instrText>
          </w:r>
          <w:r w:rsidR="00A66BF0">
            <w:rPr>
              <w:noProof/>
              <w:sz w:val="24"/>
              <w:szCs w:val="24"/>
            </w:rPr>
            <w:instrText xml:space="preserve"> </w:instrText>
          </w:r>
          <w:r w:rsidR="00A66BF0">
            <w:rPr>
              <w:noProof/>
              <w:sz w:val="24"/>
              <w:szCs w:val="24"/>
            </w:rPr>
            <w:fldChar w:fldCharType="separate"/>
          </w:r>
          <w:r w:rsidR="00A66BF0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35pt;visibility:visible">
                <v:imagedata r:id="rId1" r:href="rId2"/>
              </v:shape>
            </w:pict>
          </w:r>
          <w:r w:rsidR="00A66BF0"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</w:p>
      </w:tc>
      <w:tc>
        <w:tcPr>
          <w:tcW w:w="5195" w:type="dxa"/>
          <w:vAlign w:val="center"/>
        </w:tcPr>
        <w:p w:rsidR="00A151C7" w:rsidRPr="004607B9" w:rsidRDefault="001030E3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>План работы службы содействия</w:t>
          </w:r>
        </w:p>
        <w:p w:rsidR="00A151C7" w:rsidRPr="004607B9" w:rsidRDefault="001030E3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 xml:space="preserve">трудоустройству выпускников </w:t>
          </w:r>
        </w:p>
      </w:tc>
      <w:tc>
        <w:tcPr>
          <w:tcW w:w="3827" w:type="dxa"/>
        </w:tcPr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Версия 1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>.</w:t>
          </w:r>
        </w:p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Идентификационный номер ДСМК-1.3 ЦП 02</w:t>
          </w:r>
        </w:p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Стр.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begin"/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instrText xml:space="preserve"> PAGE   \* MERGEFORMAT </w:instrTex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separate"/>
          </w:r>
          <w:r w:rsidR="00AD3581">
            <w:rPr>
              <w:rFonts w:ascii="Times New Roman" w:eastAsia="Times New Roman" w:hAnsi="Times New Roman" w:cs="Times New Roman"/>
              <w:noProof/>
              <w:color w:val="2E74B5" w:themeColor="accent1" w:themeShade="BF"/>
              <w:sz w:val="16"/>
              <w:szCs w:val="16"/>
              <w:lang w:eastAsia="ru-RU"/>
            </w:rPr>
            <w:t>3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end"/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 xml:space="preserve"> из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3</w:t>
          </w:r>
        </w:p>
      </w:tc>
    </w:tr>
  </w:tbl>
  <w:p w:rsidR="00A151C7" w:rsidRDefault="00A66B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601" w:tblpY="-547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6"/>
      <w:gridCol w:w="5195"/>
      <w:gridCol w:w="3827"/>
    </w:tblGrid>
    <w:tr w:rsidR="00A151C7" w:rsidRPr="004607B9" w:rsidTr="00A151C7">
      <w:trPr>
        <w:trHeight w:hRule="exact" w:val="578"/>
      </w:trPr>
      <w:tc>
        <w:tcPr>
          <w:tcW w:w="896" w:type="dxa"/>
        </w:tcPr>
        <w:p w:rsidR="00A151C7" w:rsidRPr="004607B9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 w:rsidR="00A66BF0">
            <w:rPr>
              <w:noProof/>
              <w:sz w:val="24"/>
              <w:szCs w:val="24"/>
            </w:rPr>
            <w:fldChar w:fldCharType="begin"/>
          </w:r>
          <w:r w:rsidR="00A66BF0">
            <w:rPr>
              <w:noProof/>
              <w:sz w:val="24"/>
              <w:szCs w:val="24"/>
            </w:rPr>
            <w:instrText xml:space="preserve"> </w:instrText>
          </w:r>
          <w:r w:rsidR="00A66BF0">
            <w:rPr>
              <w:noProof/>
              <w:sz w:val="24"/>
              <w:szCs w:val="24"/>
            </w:rPr>
            <w:instrText>INCLUDEPICTURE  "cid:image002.png@01D036F2.4F01D4D0" \* MERGEFORMATINET</w:instrText>
          </w:r>
          <w:r w:rsidR="00A66BF0">
            <w:rPr>
              <w:noProof/>
              <w:sz w:val="24"/>
              <w:szCs w:val="24"/>
            </w:rPr>
            <w:instrText xml:space="preserve"> </w:instrText>
          </w:r>
          <w:r w:rsidR="00A66BF0">
            <w:rPr>
              <w:noProof/>
              <w:sz w:val="24"/>
              <w:szCs w:val="24"/>
            </w:rPr>
            <w:fldChar w:fldCharType="separate"/>
          </w:r>
          <w:r w:rsidR="00AD3581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.75pt;height:25.35pt;visibility:visible">
                <v:imagedata r:id="rId2" r:href="rId1"/>
              </v:shape>
            </w:pict>
          </w:r>
          <w:r w:rsidR="00A66BF0"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</w:p>
      </w:tc>
      <w:tc>
        <w:tcPr>
          <w:tcW w:w="5195" w:type="dxa"/>
          <w:vAlign w:val="center"/>
        </w:tcPr>
        <w:p w:rsidR="00A151C7" w:rsidRPr="004607B9" w:rsidRDefault="001030E3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>План работы службы содействия</w:t>
          </w:r>
        </w:p>
        <w:p w:rsidR="00A151C7" w:rsidRPr="004607B9" w:rsidRDefault="001030E3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 xml:space="preserve">трудоустройству выпускников </w:t>
          </w:r>
        </w:p>
      </w:tc>
      <w:tc>
        <w:tcPr>
          <w:tcW w:w="3827" w:type="dxa"/>
        </w:tcPr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Версия 1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>.</w:t>
          </w:r>
        </w:p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Идентификационный номер ДСМК-1.3 ЦП 02</w:t>
          </w:r>
        </w:p>
        <w:p w:rsidR="00A151C7" w:rsidRPr="00A151C7" w:rsidRDefault="001030E3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Стр.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begin"/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instrText xml:space="preserve"> PAGE   \* MERGEFORMAT </w:instrTex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separate"/>
          </w:r>
          <w:r w:rsidR="00AD3581">
            <w:rPr>
              <w:rFonts w:ascii="Times New Roman" w:eastAsia="Times New Roman" w:hAnsi="Times New Roman" w:cs="Times New Roman"/>
              <w:b/>
              <w:noProof/>
              <w:color w:val="2E74B5" w:themeColor="accent1" w:themeShade="BF"/>
              <w:sz w:val="16"/>
              <w:szCs w:val="16"/>
              <w:lang w:eastAsia="ru-RU"/>
            </w:rPr>
            <w:t>2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end"/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из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4</w:t>
          </w:r>
        </w:p>
      </w:tc>
    </w:tr>
  </w:tbl>
  <w:p w:rsidR="00A151C7" w:rsidRDefault="00A66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10A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9C8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5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375D"/>
    <w:multiLevelType w:val="hybridMultilevel"/>
    <w:tmpl w:val="676E5EC4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9B8"/>
    <w:multiLevelType w:val="hybridMultilevel"/>
    <w:tmpl w:val="1D547450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A3625"/>
    <w:multiLevelType w:val="hybridMultilevel"/>
    <w:tmpl w:val="1D547450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337B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10"/>
    <w:rsid w:val="000F6892"/>
    <w:rsid w:val="001030E3"/>
    <w:rsid w:val="006D5C20"/>
    <w:rsid w:val="00A66BF0"/>
    <w:rsid w:val="00AD3581"/>
    <w:rsid w:val="00B81510"/>
    <w:rsid w:val="00E32EA1"/>
    <w:rsid w:val="00EA3B59"/>
    <w:rsid w:val="00F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2C59B-0760-454C-BC7C-8C51E3A8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510"/>
  </w:style>
  <w:style w:type="paragraph" w:styleId="a5">
    <w:name w:val="footer"/>
    <w:basedOn w:val="a"/>
    <w:link w:val="a6"/>
    <w:uiPriority w:val="99"/>
    <w:unhideWhenUsed/>
    <w:rsid w:val="00B8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510"/>
  </w:style>
  <w:style w:type="table" w:styleId="a7">
    <w:name w:val="Table Grid"/>
    <w:basedOn w:val="a1"/>
    <w:uiPriority w:val="59"/>
    <w:rsid w:val="00B8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36F2.4F01D4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2.png@01D036F2.4F01D4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2</cp:revision>
  <dcterms:created xsi:type="dcterms:W3CDTF">2017-08-31T05:58:00Z</dcterms:created>
  <dcterms:modified xsi:type="dcterms:W3CDTF">2017-08-31T06:51:00Z</dcterms:modified>
</cp:coreProperties>
</file>