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261"/>
        <w:gridCol w:w="1929"/>
        <w:gridCol w:w="2837"/>
        <w:gridCol w:w="792"/>
        <w:gridCol w:w="3514"/>
        <w:gridCol w:w="1483"/>
        <w:gridCol w:w="57"/>
      </w:tblGrid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"/>
        </w:trPr>
        <w:tc>
          <w:tcPr>
            <w:tcW w:w="15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B2E" w:rsidRDefault="005C0B2E" w:rsidP="00F458BF">
            <w:pPr>
              <w:pStyle w:val="a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31 марта 2017 г.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Делопроизводитель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"Управляющая компания "Дом сервис"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или высшее образование, курсы делопроизводства, опыт работы желателен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Свердлова, дом 102, </w:t>
            </w:r>
            <w:proofErr w:type="spellStart"/>
            <w:r>
              <w:rPr>
                <w:spacing w:val="-2"/>
              </w:rPr>
              <w:t>корп</w:t>
            </w:r>
            <w:proofErr w:type="spellEnd"/>
            <w:r>
              <w:rPr>
                <w:spacing w:val="-2"/>
              </w:rPr>
              <w:t xml:space="preserve"> 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770236 доб. 118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perezhoginva@uk-domservis.ru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7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Диспетчер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"Эксперт-услуги"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образование (медицинское), опыт работы приветствуется, самостоятельность, инициативность.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Чайковского, дом 53-А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300336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medprofi-37@mail.ru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Менеджер, по продажам </w:t>
            </w:r>
            <w:proofErr w:type="gramStart"/>
            <w:r>
              <w:rPr>
                <w:spacing w:val="-2"/>
              </w:rPr>
              <w:t>( средства</w:t>
            </w:r>
            <w:proofErr w:type="gramEnd"/>
            <w:r>
              <w:rPr>
                <w:spacing w:val="-2"/>
              </w:rPr>
              <w:t xml:space="preserve"> измерений, автоматика, продукция промышленного назначения !)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Яртехприбор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опыт раб. в данной отрасли желателен, ср-спец. образование, знание </w:t>
            </w:r>
            <w:proofErr w:type="spellStart"/>
            <w:r>
              <w:rPr>
                <w:spacing w:val="-2"/>
              </w:rPr>
              <w:t>прогр</w:t>
            </w:r>
            <w:proofErr w:type="spellEnd"/>
            <w:r>
              <w:rPr>
                <w:spacing w:val="-2"/>
              </w:rPr>
              <w:t>. СБИС++ желательно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150023,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Курчатова, дом 18, 1-ый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(920) 1407958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ytp_yar@inbox.ru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7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по продаже юридических услуг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"ЕКА"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приветствуется ответственность, коммуникабельность, умение общаться с клиентами, возможен прием работника с инвалидностью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150006,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Корабельная, дом 1, офис 106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280885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89657262085@rambler.ru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5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Секретарь руководителя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ГБУ ЯО "Детский дом музыкально-художественного воспитания имени </w:t>
            </w:r>
            <w:proofErr w:type="spellStart"/>
            <w:r>
              <w:rPr>
                <w:spacing w:val="-2"/>
              </w:rPr>
              <w:t>Винокуровой</w:t>
            </w:r>
            <w:proofErr w:type="spellEnd"/>
            <w:r>
              <w:rPr>
                <w:spacing w:val="-2"/>
              </w:rPr>
              <w:t xml:space="preserve"> Нины Николаевны"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высшее или ср/профессиональное образование, владение компьютером, </w:t>
            </w:r>
            <w:proofErr w:type="spellStart"/>
            <w:r>
              <w:rPr>
                <w:spacing w:val="-2"/>
              </w:rPr>
              <w:t>орг.техникой</w:t>
            </w:r>
            <w:proofErr w:type="spellEnd"/>
            <w:r>
              <w:rPr>
                <w:spacing w:val="-2"/>
              </w:rPr>
              <w:t xml:space="preserve">, наличие справки об отсутствии судимости, доброжелательность, исполнительность, </w:t>
            </w:r>
            <w:proofErr w:type="spellStart"/>
            <w:r>
              <w:rPr>
                <w:spacing w:val="-2"/>
              </w:rPr>
              <w:t>неконфликтность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13300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150014,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Салтыкова-Щедрина, дом 78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212408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ddmxv@mail.ru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B2E" w:rsidRDefault="005C0B2E" w:rsidP="00F458BF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по работе с молодежью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 </w:t>
            </w:r>
            <w:proofErr w:type="spellStart"/>
            <w:r>
              <w:rPr>
                <w:spacing w:val="-2"/>
              </w:rPr>
              <w:t>СОПиМ</w:t>
            </w:r>
            <w:proofErr w:type="spellEnd"/>
            <w:r>
              <w:rPr>
                <w:spacing w:val="-2"/>
              </w:rPr>
              <w:t xml:space="preserve"> "Красный перевал-1"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Наличие высшего образования, среднего профессионального образования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150018,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Норская</w:t>
            </w:r>
            <w:proofErr w:type="spellEnd"/>
            <w:r>
              <w:rPr>
                <w:spacing w:val="-2"/>
              </w:rPr>
              <w:t xml:space="preserve"> Б., дом 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544306, (4852) 539740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club06@yandex.ru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1 разряда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Межрайонная инспекция </w:t>
            </w:r>
            <w:proofErr w:type="spellStart"/>
            <w:r>
              <w:rPr>
                <w:spacing w:val="-2"/>
              </w:rPr>
              <w:t>Федерал.налоговой</w:t>
            </w:r>
            <w:proofErr w:type="spellEnd"/>
            <w:r>
              <w:rPr>
                <w:spacing w:val="-2"/>
              </w:rPr>
              <w:t xml:space="preserve"> службы N 5 по ЯО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профессиональное, высшее профессиональное образование (по экономическим и юридическим специальностям),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ПК, на собеседование необходимо при себе иметь резюме.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46, офис 213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315723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i7604@m04.r76.nalog.ru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2E" w:rsidTr="00F45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от среднего-профессионального, возможно без опыта работы, ПК как пользователь.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5C0B2E" w:rsidRDefault="005C0B2E" w:rsidP="00F458BF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795877, (4852) 985561</w:t>
            </w:r>
          </w:p>
          <w:p w:rsidR="005C0B2E" w:rsidRDefault="005C0B2E" w:rsidP="00F458BF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kit795877@yandex.ru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0B2E" w:rsidRDefault="005C0B2E" w:rsidP="00F4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0B2E" w:rsidRDefault="005C0B2E" w:rsidP="005C0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5C0B2E" w:rsidRPr="005865AF" w:rsidRDefault="005C0B2E" w:rsidP="005C0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0B2E" w:rsidRPr="005865AF" w:rsidRDefault="005C0B2E" w:rsidP="005C0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0B2E" w:rsidRPr="005865AF" w:rsidRDefault="005C0B2E" w:rsidP="005C0B2E">
      <w:pPr>
        <w:jc w:val="both"/>
        <w:rPr>
          <w:rFonts w:ascii="Times New Roman" w:hAnsi="Times New Roman" w:cs="Times New Roman"/>
          <w:sz w:val="20"/>
          <w:szCs w:val="20"/>
        </w:rPr>
      </w:pPr>
      <w:r w:rsidRPr="005865AF">
        <w:rPr>
          <w:rFonts w:ascii="Times New Roman" w:hAnsi="Times New Roman" w:cs="Times New Roman"/>
          <w:sz w:val="20"/>
          <w:szCs w:val="20"/>
        </w:rPr>
        <w:lastRenderedPageBreak/>
        <w:t>ЕСЛИ ВЫ ТРУДОУСТРОИЛИСЬ – ПРОСЬБА   ПОЗВОНИТЬ   ПО ТЕЛЕФОНУ 77-20-04.</w:t>
      </w:r>
    </w:p>
    <w:p w:rsidR="00B36F7D" w:rsidRDefault="00B36F7D">
      <w:bookmarkStart w:id="0" w:name="_GoBack"/>
      <w:bookmarkEnd w:id="0"/>
    </w:p>
    <w:sectPr w:rsidR="00B36F7D" w:rsidSect="005C0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E"/>
    <w:rsid w:val="005C0B2E"/>
    <w:rsid w:val="00B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7F52-D1E5-4B21-965F-BB94116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5C0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2017-04-05T08:17:00Z</dcterms:created>
  <dcterms:modified xsi:type="dcterms:W3CDTF">2017-04-05T08:19:00Z</dcterms:modified>
</cp:coreProperties>
</file>