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22" w:rsidRDefault="00C1574B" w:rsidP="00C157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822">
        <w:rPr>
          <w:rFonts w:ascii="Times New Roman" w:hAnsi="Times New Roman" w:cs="Times New Roman"/>
          <w:b/>
          <w:sz w:val="32"/>
          <w:szCs w:val="32"/>
        </w:rPr>
        <w:t>Результаты трудоустройства выпускников ЯГК</w:t>
      </w:r>
    </w:p>
    <w:p w:rsidR="005535A6" w:rsidRDefault="00C1574B" w:rsidP="00C157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822">
        <w:rPr>
          <w:rFonts w:ascii="Times New Roman" w:hAnsi="Times New Roman" w:cs="Times New Roman"/>
          <w:b/>
          <w:sz w:val="32"/>
          <w:szCs w:val="32"/>
        </w:rPr>
        <w:t xml:space="preserve"> в течение последних 3-х лет</w:t>
      </w:r>
    </w:p>
    <w:p w:rsidR="00DF2822" w:rsidRPr="00DF2822" w:rsidRDefault="00DF2822" w:rsidP="00C157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48"/>
        <w:gridCol w:w="2792"/>
        <w:gridCol w:w="2633"/>
        <w:gridCol w:w="2120"/>
      </w:tblGrid>
      <w:tr w:rsidR="00C1574B" w:rsidTr="00443408">
        <w:tc>
          <w:tcPr>
            <w:tcW w:w="9493" w:type="dxa"/>
            <w:gridSpan w:val="4"/>
          </w:tcPr>
          <w:p w:rsidR="00C1574B" w:rsidRPr="00DF2822" w:rsidRDefault="00C1574B" w:rsidP="00C157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822">
              <w:rPr>
                <w:rFonts w:ascii="Times New Roman" w:hAnsi="Times New Roman" w:cs="Times New Roman"/>
                <w:b/>
                <w:sz w:val="32"/>
                <w:szCs w:val="32"/>
              </w:rPr>
              <w:t>2013 (бюджет)</w:t>
            </w:r>
          </w:p>
        </w:tc>
      </w:tr>
      <w:tr w:rsidR="00C1574B" w:rsidTr="00C1574B">
        <w:tc>
          <w:tcPr>
            <w:tcW w:w="1795" w:type="dxa"/>
          </w:tcPr>
          <w:p w:rsidR="00C1574B" w:rsidRPr="00DF2822" w:rsidRDefault="00C1574B" w:rsidP="00C15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22">
              <w:rPr>
                <w:rFonts w:ascii="Times New Roman" w:hAnsi="Times New Roman" w:cs="Times New Roman"/>
                <w:b/>
                <w:sz w:val="28"/>
                <w:szCs w:val="28"/>
              </w:rPr>
              <w:t>Всего выпускников</w:t>
            </w:r>
          </w:p>
        </w:tc>
        <w:tc>
          <w:tcPr>
            <w:tcW w:w="2878" w:type="dxa"/>
          </w:tcPr>
          <w:p w:rsidR="00C1574B" w:rsidRPr="00DF2822" w:rsidRDefault="00C1574B" w:rsidP="00C15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22">
              <w:rPr>
                <w:rFonts w:ascii="Times New Roman" w:hAnsi="Times New Roman" w:cs="Times New Roman"/>
                <w:b/>
                <w:sz w:val="28"/>
                <w:szCs w:val="28"/>
              </w:rPr>
              <w:t>Всего трудоустроено</w:t>
            </w:r>
          </w:p>
        </w:tc>
        <w:tc>
          <w:tcPr>
            <w:tcW w:w="2693" w:type="dxa"/>
          </w:tcPr>
          <w:p w:rsidR="00C1574B" w:rsidRPr="00DF2822" w:rsidRDefault="00C1574B" w:rsidP="00C15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22">
              <w:rPr>
                <w:rFonts w:ascii="Times New Roman" w:hAnsi="Times New Roman" w:cs="Times New Roman"/>
                <w:b/>
                <w:sz w:val="28"/>
                <w:szCs w:val="28"/>
              </w:rPr>
              <w:t>Трудоустроено по специальности</w:t>
            </w:r>
          </w:p>
        </w:tc>
        <w:tc>
          <w:tcPr>
            <w:tcW w:w="2127" w:type="dxa"/>
          </w:tcPr>
          <w:p w:rsidR="00C1574B" w:rsidRPr="00DF2822" w:rsidRDefault="00C1574B" w:rsidP="00C15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22">
              <w:rPr>
                <w:rFonts w:ascii="Times New Roman" w:hAnsi="Times New Roman" w:cs="Times New Roman"/>
                <w:b/>
                <w:sz w:val="28"/>
                <w:szCs w:val="28"/>
              </w:rPr>
              <w:t>не трудоустроено</w:t>
            </w:r>
          </w:p>
        </w:tc>
      </w:tr>
      <w:tr w:rsidR="00C1574B" w:rsidTr="00C1574B">
        <w:tc>
          <w:tcPr>
            <w:tcW w:w="1795" w:type="dxa"/>
          </w:tcPr>
          <w:p w:rsidR="00C1574B" w:rsidRDefault="00C1574B" w:rsidP="00C1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2878" w:type="dxa"/>
          </w:tcPr>
          <w:p w:rsidR="00C1574B" w:rsidRDefault="001A3AF1" w:rsidP="00C1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 (95,9%)</w:t>
            </w:r>
          </w:p>
        </w:tc>
        <w:tc>
          <w:tcPr>
            <w:tcW w:w="2693" w:type="dxa"/>
          </w:tcPr>
          <w:p w:rsidR="00C1574B" w:rsidRDefault="001A3AF1" w:rsidP="00C1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 (59,37%)</w:t>
            </w:r>
          </w:p>
        </w:tc>
        <w:tc>
          <w:tcPr>
            <w:tcW w:w="2127" w:type="dxa"/>
          </w:tcPr>
          <w:p w:rsidR="00C1574B" w:rsidRDefault="001A3AF1" w:rsidP="00C1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(4,1%)</w:t>
            </w:r>
          </w:p>
        </w:tc>
      </w:tr>
      <w:tr w:rsidR="001A3AF1" w:rsidTr="007C06C3">
        <w:tc>
          <w:tcPr>
            <w:tcW w:w="9493" w:type="dxa"/>
            <w:gridSpan w:val="4"/>
          </w:tcPr>
          <w:p w:rsidR="001A3AF1" w:rsidRPr="00DF2822" w:rsidRDefault="001A3AF1" w:rsidP="00C157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822">
              <w:rPr>
                <w:rFonts w:ascii="Times New Roman" w:hAnsi="Times New Roman" w:cs="Times New Roman"/>
                <w:b/>
                <w:sz w:val="32"/>
                <w:szCs w:val="32"/>
              </w:rPr>
              <w:t>2013 (</w:t>
            </w:r>
            <w:proofErr w:type="spellStart"/>
            <w:r w:rsidRPr="00DF2822">
              <w:rPr>
                <w:rFonts w:ascii="Times New Roman" w:hAnsi="Times New Roman" w:cs="Times New Roman"/>
                <w:b/>
                <w:sz w:val="32"/>
                <w:szCs w:val="32"/>
              </w:rPr>
              <w:t>внебюджет</w:t>
            </w:r>
            <w:proofErr w:type="spellEnd"/>
            <w:r w:rsidRPr="00DF2822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1A3AF1" w:rsidTr="00C1574B">
        <w:tc>
          <w:tcPr>
            <w:tcW w:w="1795" w:type="dxa"/>
          </w:tcPr>
          <w:p w:rsidR="001A3AF1" w:rsidRDefault="001A3AF1" w:rsidP="00C1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878" w:type="dxa"/>
          </w:tcPr>
          <w:p w:rsidR="001A3AF1" w:rsidRDefault="001A3AF1" w:rsidP="00C1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(91,86%)</w:t>
            </w:r>
          </w:p>
        </w:tc>
        <w:tc>
          <w:tcPr>
            <w:tcW w:w="2693" w:type="dxa"/>
          </w:tcPr>
          <w:p w:rsidR="001A3AF1" w:rsidRDefault="001A3AF1" w:rsidP="00C1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(60,75%)</w:t>
            </w:r>
          </w:p>
        </w:tc>
        <w:tc>
          <w:tcPr>
            <w:tcW w:w="2127" w:type="dxa"/>
          </w:tcPr>
          <w:p w:rsidR="001A3AF1" w:rsidRDefault="001A3AF1" w:rsidP="00C1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(8,13%)</w:t>
            </w:r>
          </w:p>
        </w:tc>
      </w:tr>
      <w:tr w:rsidR="001B7936" w:rsidTr="00F42A76">
        <w:tc>
          <w:tcPr>
            <w:tcW w:w="9493" w:type="dxa"/>
            <w:gridSpan w:val="4"/>
          </w:tcPr>
          <w:p w:rsidR="001B7936" w:rsidRPr="00DF2822" w:rsidRDefault="001B7936" w:rsidP="00C157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822">
              <w:rPr>
                <w:rFonts w:ascii="Times New Roman" w:hAnsi="Times New Roman" w:cs="Times New Roman"/>
                <w:b/>
                <w:sz w:val="32"/>
                <w:szCs w:val="32"/>
              </w:rPr>
              <w:t>2014 (бюджет)</w:t>
            </w:r>
          </w:p>
        </w:tc>
      </w:tr>
      <w:tr w:rsidR="001B7936" w:rsidTr="00C1574B">
        <w:tc>
          <w:tcPr>
            <w:tcW w:w="1795" w:type="dxa"/>
          </w:tcPr>
          <w:p w:rsidR="001B7936" w:rsidRDefault="001B7936" w:rsidP="00C1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878" w:type="dxa"/>
          </w:tcPr>
          <w:p w:rsidR="001B7936" w:rsidRDefault="001B7936" w:rsidP="00C1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 (95,37%)</w:t>
            </w:r>
          </w:p>
        </w:tc>
        <w:tc>
          <w:tcPr>
            <w:tcW w:w="2693" w:type="dxa"/>
          </w:tcPr>
          <w:p w:rsidR="001B7936" w:rsidRDefault="001B7936" w:rsidP="00C1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(53,39%)</w:t>
            </w:r>
          </w:p>
        </w:tc>
        <w:tc>
          <w:tcPr>
            <w:tcW w:w="2127" w:type="dxa"/>
          </w:tcPr>
          <w:p w:rsidR="001B7936" w:rsidRDefault="001B7936" w:rsidP="00C1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(4,62%)</w:t>
            </w:r>
          </w:p>
        </w:tc>
      </w:tr>
      <w:tr w:rsidR="001B7936" w:rsidTr="00680B99">
        <w:tc>
          <w:tcPr>
            <w:tcW w:w="9493" w:type="dxa"/>
            <w:gridSpan w:val="4"/>
          </w:tcPr>
          <w:p w:rsidR="001B7936" w:rsidRPr="00DF2822" w:rsidRDefault="001B7936" w:rsidP="00C157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822">
              <w:rPr>
                <w:rFonts w:ascii="Times New Roman" w:hAnsi="Times New Roman" w:cs="Times New Roman"/>
                <w:b/>
                <w:sz w:val="32"/>
                <w:szCs w:val="32"/>
              </w:rPr>
              <w:t>2014 (</w:t>
            </w:r>
            <w:proofErr w:type="spellStart"/>
            <w:r w:rsidRPr="00DF2822">
              <w:rPr>
                <w:rFonts w:ascii="Times New Roman" w:hAnsi="Times New Roman" w:cs="Times New Roman"/>
                <w:b/>
                <w:sz w:val="32"/>
                <w:szCs w:val="32"/>
              </w:rPr>
              <w:t>внебюджет</w:t>
            </w:r>
            <w:proofErr w:type="spellEnd"/>
            <w:r w:rsidRPr="00DF2822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1B7936" w:rsidTr="00C1574B">
        <w:tc>
          <w:tcPr>
            <w:tcW w:w="1795" w:type="dxa"/>
          </w:tcPr>
          <w:p w:rsidR="001B7936" w:rsidRDefault="001B7936" w:rsidP="00C1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878" w:type="dxa"/>
          </w:tcPr>
          <w:p w:rsidR="001B7936" w:rsidRDefault="001B7936" w:rsidP="00C1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(93,06%)</w:t>
            </w:r>
          </w:p>
        </w:tc>
        <w:tc>
          <w:tcPr>
            <w:tcW w:w="2693" w:type="dxa"/>
          </w:tcPr>
          <w:p w:rsidR="001B7936" w:rsidRDefault="001B7936" w:rsidP="00C1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(56,52%)</w:t>
            </w:r>
          </w:p>
        </w:tc>
        <w:tc>
          <w:tcPr>
            <w:tcW w:w="2127" w:type="dxa"/>
          </w:tcPr>
          <w:p w:rsidR="001B7936" w:rsidRDefault="001B7936" w:rsidP="00C1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(6,93%)</w:t>
            </w:r>
          </w:p>
        </w:tc>
      </w:tr>
      <w:tr w:rsidR="001B7936" w:rsidTr="00AA2784">
        <w:tc>
          <w:tcPr>
            <w:tcW w:w="9493" w:type="dxa"/>
            <w:gridSpan w:val="4"/>
          </w:tcPr>
          <w:p w:rsidR="001B7936" w:rsidRPr="00DF2822" w:rsidRDefault="001B7936" w:rsidP="00C157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822">
              <w:rPr>
                <w:rFonts w:ascii="Times New Roman" w:hAnsi="Times New Roman" w:cs="Times New Roman"/>
                <w:b/>
                <w:sz w:val="32"/>
                <w:szCs w:val="32"/>
              </w:rPr>
              <w:t>2015 (бюджет)</w:t>
            </w:r>
          </w:p>
        </w:tc>
      </w:tr>
      <w:tr w:rsidR="001B7936" w:rsidTr="00C1574B">
        <w:tc>
          <w:tcPr>
            <w:tcW w:w="1795" w:type="dxa"/>
          </w:tcPr>
          <w:p w:rsidR="001B7936" w:rsidRDefault="001B7936" w:rsidP="00C1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878" w:type="dxa"/>
          </w:tcPr>
          <w:p w:rsidR="001B7936" w:rsidRDefault="001B7936" w:rsidP="00C1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 (94,91%)</w:t>
            </w:r>
          </w:p>
        </w:tc>
        <w:tc>
          <w:tcPr>
            <w:tcW w:w="2693" w:type="dxa"/>
          </w:tcPr>
          <w:p w:rsidR="001B7936" w:rsidRDefault="001B7936" w:rsidP="00C1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 (57,14%)</w:t>
            </w:r>
          </w:p>
        </w:tc>
        <w:tc>
          <w:tcPr>
            <w:tcW w:w="2127" w:type="dxa"/>
          </w:tcPr>
          <w:p w:rsidR="001B7936" w:rsidRDefault="001B7936" w:rsidP="00C1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(5,08%)</w:t>
            </w:r>
          </w:p>
        </w:tc>
      </w:tr>
      <w:tr w:rsidR="00DF2822" w:rsidTr="00292F97">
        <w:tc>
          <w:tcPr>
            <w:tcW w:w="9493" w:type="dxa"/>
            <w:gridSpan w:val="4"/>
          </w:tcPr>
          <w:p w:rsidR="00DF2822" w:rsidRPr="00DF2822" w:rsidRDefault="00DF2822" w:rsidP="00C157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822">
              <w:rPr>
                <w:rFonts w:ascii="Times New Roman" w:hAnsi="Times New Roman" w:cs="Times New Roman"/>
                <w:b/>
                <w:sz w:val="32"/>
                <w:szCs w:val="32"/>
              </w:rPr>
              <w:t>2015 (</w:t>
            </w:r>
            <w:proofErr w:type="spellStart"/>
            <w:r w:rsidRPr="00DF2822">
              <w:rPr>
                <w:rFonts w:ascii="Times New Roman" w:hAnsi="Times New Roman" w:cs="Times New Roman"/>
                <w:b/>
                <w:sz w:val="32"/>
                <w:szCs w:val="32"/>
              </w:rPr>
              <w:t>внебюджет</w:t>
            </w:r>
            <w:proofErr w:type="spellEnd"/>
            <w:r w:rsidRPr="00DF2822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DF2822" w:rsidTr="00C1574B">
        <w:tc>
          <w:tcPr>
            <w:tcW w:w="1795" w:type="dxa"/>
          </w:tcPr>
          <w:p w:rsidR="00DF2822" w:rsidRDefault="00DF2822" w:rsidP="00C1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878" w:type="dxa"/>
          </w:tcPr>
          <w:p w:rsidR="00DF2822" w:rsidRDefault="00DF2822" w:rsidP="00C1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 (92,17%)</w:t>
            </w:r>
          </w:p>
        </w:tc>
        <w:tc>
          <w:tcPr>
            <w:tcW w:w="2693" w:type="dxa"/>
          </w:tcPr>
          <w:p w:rsidR="00DF2822" w:rsidRDefault="00DF2822" w:rsidP="00C1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(59,43%)</w:t>
            </w:r>
          </w:p>
        </w:tc>
        <w:tc>
          <w:tcPr>
            <w:tcW w:w="2127" w:type="dxa"/>
          </w:tcPr>
          <w:p w:rsidR="00DF2822" w:rsidRDefault="00DF2822" w:rsidP="00C1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(7,82%)</w:t>
            </w:r>
          </w:p>
        </w:tc>
      </w:tr>
    </w:tbl>
    <w:p w:rsidR="00C1574B" w:rsidRPr="00C1574B" w:rsidRDefault="00C1574B" w:rsidP="00C157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574B" w:rsidRPr="00C1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4B"/>
    <w:rsid w:val="001A3AF1"/>
    <w:rsid w:val="001B7936"/>
    <w:rsid w:val="005535A6"/>
    <w:rsid w:val="00C1574B"/>
    <w:rsid w:val="00D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A7A00-3372-4721-B64B-1E62FC8F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1</cp:revision>
  <dcterms:created xsi:type="dcterms:W3CDTF">2016-09-27T12:12:00Z</dcterms:created>
  <dcterms:modified xsi:type="dcterms:W3CDTF">2016-09-27T12:46:00Z</dcterms:modified>
</cp:coreProperties>
</file>